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69" w:rsidRPr="0084425F" w:rsidRDefault="00F65769" w:rsidP="007E55F4">
      <w:pPr>
        <w:jc w:val="center"/>
        <w:rPr>
          <w:i/>
          <w:iCs/>
        </w:rPr>
      </w:pPr>
      <w:r w:rsidRPr="0084425F">
        <w:rPr>
          <w:i/>
          <w:iCs/>
        </w:rPr>
        <w:t>РЕПУБЛИКА БЪЛГАРИЯ</w:t>
      </w:r>
    </w:p>
    <w:p w:rsidR="00F65769" w:rsidRPr="0084425F" w:rsidRDefault="00F65769" w:rsidP="007E55F4">
      <w:pPr>
        <w:pBdr>
          <w:top w:val="single" w:sz="4" w:space="4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bCs/>
          <w:i/>
          <w:iCs/>
        </w:rPr>
      </w:pPr>
      <w:r w:rsidRPr="0084425F">
        <w:rPr>
          <w:b/>
          <w:bCs/>
          <w:i/>
          <w:iCs/>
        </w:rPr>
        <w:t>МИНИСТЕРСТВО НА ОБРАЗОВАНИЕТО И НАУКАТА</w:t>
      </w:r>
    </w:p>
    <w:p w:rsidR="00F65769" w:rsidRPr="0084425F" w:rsidRDefault="00156665" w:rsidP="007E55F4">
      <w:pPr>
        <w:pBdr>
          <w:top w:val="single" w:sz="4" w:space="4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i/>
          <w:iCs/>
        </w:rPr>
      </w:pPr>
      <w:r w:rsidRPr="00156665">
        <w:rPr>
          <w:i/>
          <w:iCs/>
        </w:rPr>
        <w:pict>
          <v:rect id="_x0000_i1025" style="width:0;height:1.5pt" o:hralign="center" o:hrstd="t" o:hr="t" fillcolor="#aca899" stroked="f"/>
        </w:pict>
      </w:r>
    </w:p>
    <w:p w:rsidR="00F65769" w:rsidRPr="0084425F" w:rsidRDefault="00F65769" w:rsidP="007E55F4">
      <w:pPr>
        <w:jc w:val="center"/>
        <w:rPr>
          <w:b/>
          <w:bCs/>
          <w:i/>
          <w:iCs/>
        </w:rPr>
      </w:pPr>
      <w:r w:rsidRPr="0084425F">
        <w:rPr>
          <w:b/>
          <w:bCs/>
          <w:i/>
          <w:iCs/>
        </w:rPr>
        <w:t>ПРОФЕСИОНАЛНА ГИМНАЗИЯ „АКАД.С.П.КОРОЛЬОВ”  ГР.ДУПНИЦА</w:t>
      </w:r>
    </w:p>
    <w:p w:rsidR="00F65769" w:rsidRPr="0084425F" w:rsidRDefault="00F65769" w:rsidP="007E55F4">
      <w:pPr>
        <w:jc w:val="center"/>
        <w:rPr>
          <w:i/>
          <w:iCs/>
        </w:rPr>
      </w:pPr>
      <w:r w:rsidRPr="0084425F">
        <w:rPr>
          <w:i/>
          <w:iCs/>
        </w:rPr>
        <w:t xml:space="preserve">2600  гр.Дупница, </w:t>
      </w:r>
      <w:proofErr w:type="spellStart"/>
      <w:r w:rsidRPr="0084425F">
        <w:rPr>
          <w:i/>
          <w:iCs/>
        </w:rPr>
        <w:t>обл</w:t>
      </w:r>
      <w:proofErr w:type="spellEnd"/>
      <w:r w:rsidRPr="0084425F">
        <w:rPr>
          <w:i/>
          <w:iCs/>
        </w:rPr>
        <w:t>.Кюстендил, „</w:t>
      </w:r>
      <w:proofErr w:type="spellStart"/>
      <w:r w:rsidRPr="0084425F">
        <w:rPr>
          <w:i/>
          <w:iCs/>
        </w:rPr>
        <w:t>Орлинска</w:t>
      </w:r>
      <w:proofErr w:type="spellEnd"/>
      <w:r w:rsidRPr="0084425F">
        <w:rPr>
          <w:i/>
          <w:iCs/>
        </w:rPr>
        <w:t>” 74, тел.0701/</w:t>
      </w:r>
      <w:r w:rsidRPr="0084425F">
        <w:rPr>
          <w:b/>
          <w:bCs/>
          <w:i/>
          <w:iCs/>
        </w:rPr>
        <w:t>51835</w:t>
      </w:r>
      <w:r w:rsidRPr="0084425F">
        <w:rPr>
          <w:i/>
          <w:iCs/>
        </w:rPr>
        <w:t xml:space="preserve">, </w:t>
      </w:r>
    </w:p>
    <w:p w:rsidR="00F65769" w:rsidRPr="007E55F4" w:rsidRDefault="00F65769" w:rsidP="007E55F4">
      <w:pPr>
        <w:rPr>
          <w:b/>
          <w:bCs/>
          <w:sz w:val="32"/>
          <w:szCs w:val="32"/>
          <w:u w:val="single"/>
          <w:lang w:val="de-DE"/>
        </w:rPr>
      </w:pPr>
      <w:r>
        <w:rPr>
          <w:i/>
          <w:iCs/>
          <w:lang w:val="fr-FR"/>
        </w:rPr>
        <w:t xml:space="preserve">                                                 </w:t>
      </w:r>
      <w:r w:rsidRPr="0084425F">
        <w:rPr>
          <w:i/>
          <w:iCs/>
          <w:lang w:val="fr-FR"/>
        </w:rPr>
        <w:t>e</w:t>
      </w:r>
      <w:r w:rsidRPr="007E55F4">
        <w:rPr>
          <w:i/>
          <w:iCs/>
          <w:lang w:val="de-DE"/>
        </w:rPr>
        <w:t>-</w:t>
      </w:r>
      <w:r w:rsidRPr="0084425F">
        <w:rPr>
          <w:i/>
          <w:iCs/>
          <w:lang w:val="fr-FR"/>
        </w:rPr>
        <w:t>mail</w:t>
      </w:r>
      <w:r w:rsidRPr="007E55F4">
        <w:rPr>
          <w:i/>
          <w:iCs/>
          <w:lang w:val="de-DE"/>
        </w:rPr>
        <w:t xml:space="preserve">: </w:t>
      </w:r>
      <w:r w:rsidRPr="0084425F">
        <w:rPr>
          <w:i/>
          <w:iCs/>
          <w:color w:val="0000FF"/>
          <w:lang w:val="fr-FR"/>
        </w:rPr>
        <w:t>pg</w:t>
      </w:r>
      <w:r w:rsidRPr="007E55F4">
        <w:rPr>
          <w:i/>
          <w:iCs/>
          <w:color w:val="0000FF"/>
          <w:lang w:val="de-DE"/>
        </w:rPr>
        <w:t>_</w:t>
      </w:r>
      <w:r w:rsidRPr="007E55F4">
        <w:rPr>
          <w:i/>
          <w:iCs/>
          <w:lang w:val="de-DE"/>
        </w:rPr>
        <w:t xml:space="preserve"> </w:t>
      </w:r>
      <w:hyperlink r:id="rId7" w:history="1">
        <w:r w:rsidRPr="0084425F">
          <w:rPr>
            <w:rStyle w:val="aa"/>
            <w:i/>
            <w:iCs/>
            <w:lang w:val="fr-FR"/>
          </w:rPr>
          <w:t>koroljov</w:t>
        </w:r>
        <w:r w:rsidRPr="007E55F4">
          <w:rPr>
            <w:rStyle w:val="aa"/>
            <w:i/>
            <w:iCs/>
            <w:lang w:val="de-DE"/>
          </w:rPr>
          <w:t>@</w:t>
        </w:r>
        <w:r w:rsidRPr="0084425F">
          <w:rPr>
            <w:rStyle w:val="aa"/>
            <w:i/>
            <w:iCs/>
            <w:lang w:val="fr-FR"/>
          </w:rPr>
          <w:t>abv</w:t>
        </w:r>
        <w:r w:rsidRPr="007E55F4">
          <w:rPr>
            <w:rStyle w:val="aa"/>
            <w:i/>
            <w:iCs/>
            <w:lang w:val="de-DE"/>
          </w:rPr>
          <w:t>.</w:t>
        </w:r>
        <w:r w:rsidRPr="0084425F">
          <w:rPr>
            <w:rStyle w:val="aa"/>
            <w:i/>
            <w:iCs/>
            <w:lang w:val="fr-FR"/>
          </w:rPr>
          <w:t>bg</w:t>
        </w:r>
      </w:hyperlink>
    </w:p>
    <w:p w:rsidR="00F65769" w:rsidRDefault="00F65769" w:rsidP="00FD36D2">
      <w:pPr>
        <w:rPr>
          <w:b/>
          <w:bCs/>
          <w:sz w:val="32"/>
          <w:szCs w:val="32"/>
          <w:u w:val="single"/>
        </w:rPr>
      </w:pPr>
    </w:p>
    <w:p w:rsidR="00F65769" w:rsidRDefault="00F65769" w:rsidP="00407218">
      <w:pPr>
        <w:jc w:val="both"/>
        <w:rPr>
          <w:b/>
          <w:bCs/>
        </w:rPr>
      </w:pPr>
    </w:p>
    <w:p w:rsidR="00F65769" w:rsidRDefault="00F65769" w:rsidP="00407218">
      <w:pPr>
        <w:jc w:val="both"/>
        <w:rPr>
          <w:b/>
          <w:bCs/>
        </w:rPr>
      </w:pPr>
      <w:r w:rsidRPr="00407218">
        <w:rPr>
          <w:b/>
          <w:bCs/>
        </w:rPr>
        <w:t>УТВЪРЖДАВАМ:</w:t>
      </w:r>
      <w:r>
        <w:rPr>
          <w:b/>
          <w:bCs/>
        </w:rPr>
        <w:t>………………</w:t>
      </w:r>
    </w:p>
    <w:p w:rsidR="00F65769" w:rsidRDefault="00F65769" w:rsidP="00407218">
      <w:pPr>
        <w:jc w:val="both"/>
        <w:rPr>
          <w:b/>
          <w:bCs/>
        </w:rPr>
      </w:pPr>
      <w:r>
        <w:rPr>
          <w:b/>
          <w:bCs/>
        </w:rPr>
        <w:t xml:space="preserve">                /инж.Елена Костадинова/</w:t>
      </w:r>
    </w:p>
    <w:p w:rsidR="00F65769" w:rsidRPr="00407218" w:rsidRDefault="00F65769" w:rsidP="00407218">
      <w:pPr>
        <w:jc w:val="both"/>
        <w:rPr>
          <w:b/>
          <w:bCs/>
        </w:rPr>
      </w:pPr>
    </w:p>
    <w:p w:rsidR="00F65769" w:rsidRPr="002E7899" w:rsidRDefault="00F65769" w:rsidP="00407218">
      <w:pPr>
        <w:jc w:val="both"/>
        <w:rPr>
          <w:b/>
          <w:bCs/>
          <w:lang w:val="ru-RU"/>
        </w:rPr>
      </w:pPr>
    </w:p>
    <w:p w:rsidR="00F65769" w:rsidRPr="002E7899" w:rsidRDefault="00F65769" w:rsidP="00407218">
      <w:pPr>
        <w:jc w:val="both"/>
        <w:rPr>
          <w:i/>
          <w:iCs/>
          <w:lang w:val="ru-RU"/>
        </w:rPr>
      </w:pPr>
      <w:r w:rsidRPr="007E55F4">
        <w:rPr>
          <w:i/>
          <w:iCs/>
        </w:rPr>
        <w:t xml:space="preserve"> </w:t>
      </w:r>
    </w:p>
    <w:p w:rsidR="00F65769" w:rsidRPr="002E7899" w:rsidRDefault="00F65769" w:rsidP="00407218">
      <w:pPr>
        <w:jc w:val="both"/>
        <w:rPr>
          <w:b/>
          <w:bCs/>
          <w:u w:val="single"/>
          <w:lang w:val="ru-RU"/>
        </w:rPr>
      </w:pPr>
    </w:p>
    <w:p w:rsidR="00F65769" w:rsidRPr="00407218" w:rsidRDefault="00F65769" w:rsidP="00407218">
      <w:pPr>
        <w:jc w:val="center"/>
        <w:rPr>
          <w:b/>
          <w:bCs/>
          <w:sz w:val="28"/>
          <w:szCs w:val="28"/>
        </w:rPr>
      </w:pPr>
      <w:r w:rsidRPr="00407218">
        <w:rPr>
          <w:b/>
          <w:bCs/>
          <w:sz w:val="28"/>
          <w:szCs w:val="28"/>
        </w:rPr>
        <w:t>ПРАВИЛА</w:t>
      </w:r>
    </w:p>
    <w:p w:rsidR="00F65769" w:rsidRPr="00407218" w:rsidRDefault="00F65769" w:rsidP="00407218">
      <w:pPr>
        <w:jc w:val="center"/>
        <w:rPr>
          <w:b/>
          <w:bCs/>
          <w:sz w:val="28"/>
          <w:szCs w:val="28"/>
        </w:rPr>
      </w:pPr>
      <w:r w:rsidRPr="00407218">
        <w:rPr>
          <w:b/>
          <w:bCs/>
          <w:sz w:val="28"/>
          <w:szCs w:val="28"/>
        </w:rPr>
        <w:t>ЗА УЧАСТИЕ НА ПЕРСОНАЛА В КВАЛИФИКАЦИОННА ДЕЙНОСТ</w:t>
      </w:r>
    </w:p>
    <w:p w:rsidR="00F65769" w:rsidRDefault="00F65769" w:rsidP="00407218">
      <w:pPr>
        <w:jc w:val="center"/>
        <w:rPr>
          <w:b/>
          <w:bCs/>
          <w:sz w:val="28"/>
          <w:szCs w:val="28"/>
        </w:rPr>
      </w:pPr>
      <w:r w:rsidRPr="00407218">
        <w:rPr>
          <w:b/>
          <w:bCs/>
          <w:sz w:val="28"/>
          <w:szCs w:val="28"/>
        </w:rPr>
        <w:t>с включен механизъм за финансова подкрепа</w:t>
      </w:r>
    </w:p>
    <w:p w:rsidR="00F65769" w:rsidRDefault="00F65769" w:rsidP="00407218">
      <w:pPr>
        <w:jc w:val="center"/>
        <w:rPr>
          <w:b/>
          <w:bCs/>
          <w:sz w:val="28"/>
          <w:szCs w:val="28"/>
        </w:rPr>
      </w:pPr>
    </w:p>
    <w:p w:rsidR="00F65769" w:rsidRPr="00407218" w:rsidRDefault="00F65769" w:rsidP="00407218">
      <w:pPr>
        <w:rPr>
          <w:b/>
          <w:bCs/>
          <w:sz w:val="28"/>
          <w:szCs w:val="28"/>
        </w:rPr>
      </w:pPr>
      <w:r w:rsidRPr="00407218">
        <w:rPr>
          <w:b/>
          <w:bCs/>
          <w:lang w:val="en-US"/>
        </w:rPr>
        <w:t>I</w:t>
      </w:r>
      <w:r w:rsidRPr="007E55F4">
        <w:rPr>
          <w:b/>
          <w:bCs/>
          <w:lang w:val="ru-RU"/>
        </w:rPr>
        <w:t>.</w:t>
      </w:r>
      <w:r w:rsidRPr="00407218">
        <w:rPr>
          <w:b/>
          <w:bCs/>
        </w:rPr>
        <w:t>ОБЩИ ПОЛОЖЕНИЯ</w:t>
      </w:r>
    </w:p>
    <w:p w:rsidR="00F65769" w:rsidRPr="00407218" w:rsidRDefault="00F65769" w:rsidP="00407218">
      <w:pPr>
        <w:ind w:left="360"/>
        <w:jc w:val="both"/>
        <w:rPr>
          <w:b/>
          <w:bCs/>
        </w:rPr>
      </w:pPr>
    </w:p>
    <w:p w:rsidR="00F65769" w:rsidRPr="00407218" w:rsidRDefault="00F65769" w:rsidP="00407218">
      <w:pPr>
        <w:ind w:firstLine="360"/>
        <w:jc w:val="both"/>
      </w:pPr>
      <w:r w:rsidRPr="00407218">
        <w:t>1</w:t>
      </w:r>
      <w:r w:rsidRPr="007E55F4">
        <w:rPr>
          <w:lang w:val="ru-RU"/>
        </w:rPr>
        <w:t>.</w:t>
      </w:r>
      <w:r w:rsidRPr="00407218">
        <w:t>Този документ определя правилата за участие на персонала в квалификационната дейност и включва механизъм за финансова подкрепа на участниците.</w:t>
      </w:r>
    </w:p>
    <w:p w:rsidR="00F65769" w:rsidRPr="00407218" w:rsidRDefault="00F65769" w:rsidP="00407218">
      <w:pPr>
        <w:ind w:firstLine="360"/>
        <w:jc w:val="both"/>
      </w:pPr>
      <w:r w:rsidRPr="00407218">
        <w:t>2.Тези правила определят начина, реда и финансирането на професионалната квалификация на персонала.</w:t>
      </w:r>
    </w:p>
    <w:p w:rsidR="00F65769" w:rsidRPr="00407218" w:rsidRDefault="00F65769" w:rsidP="00407218">
      <w:pPr>
        <w:ind w:firstLine="360"/>
        <w:jc w:val="both"/>
      </w:pPr>
      <w:r w:rsidRPr="00407218">
        <w:t>3.Педагогическият пер</w:t>
      </w:r>
      <w:r>
        <w:t>сонал на ПГ ”Акад.С.П.Корольов”</w:t>
      </w:r>
      <w:r w:rsidRPr="00407218">
        <w:t xml:space="preserve"> гр.Дупница има право да повишава образованието и професионалната си  квалификация.</w:t>
      </w:r>
    </w:p>
    <w:p w:rsidR="00F65769" w:rsidRPr="00407218" w:rsidRDefault="00F65769" w:rsidP="00407218">
      <w:pPr>
        <w:ind w:firstLine="360"/>
        <w:jc w:val="both"/>
      </w:pPr>
      <w:r w:rsidRPr="00407218">
        <w:t>4.Условията за обучение</w:t>
      </w:r>
      <w:r w:rsidRPr="007E55F4">
        <w:rPr>
          <w:lang w:val="ru-RU"/>
        </w:rPr>
        <w:t>(</w:t>
      </w:r>
      <w:r w:rsidRPr="00407218">
        <w:t xml:space="preserve">организационни,финансови и др. </w:t>
      </w:r>
      <w:r w:rsidRPr="007E55F4">
        <w:rPr>
          <w:lang w:val="ru-RU"/>
        </w:rPr>
        <w:t xml:space="preserve">) да се </w:t>
      </w:r>
      <w:proofErr w:type="spellStart"/>
      <w:r w:rsidRPr="007E55F4">
        <w:rPr>
          <w:lang w:val="ru-RU"/>
        </w:rPr>
        <w:t>договарят</w:t>
      </w:r>
      <w:proofErr w:type="spellEnd"/>
      <w:r w:rsidRPr="007E55F4">
        <w:rPr>
          <w:lang w:val="ru-RU"/>
        </w:rPr>
        <w:t xml:space="preserve"> между директора на </w:t>
      </w:r>
      <w:proofErr w:type="spellStart"/>
      <w:r w:rsidRPr="007E55F4">
        <w:rPr>
          <w:lang w:val="ru-RU"/>
        </w:rPr>
        <w:t>училището</w:t>
      </w:r>
      <w:proofErr w:type="spellEnd"/>
      <w:r w:rsidRPr="007E55F4">
        <w:rPr>
          <w:lang w:val="ru-RU"/>
        </w:rPr>
        <w:t xml:space="preserve"> и </w:t>
      </w:r>
      <w:proofErr w:type="spellStart"/>
      <w:r w:rsidRPr="007E55F4">
        <w:rPr>
          <w:lang w:val="ru-RU"/>
        </w:rPr>
        <w:t>обучаващата</w:t>
      </w:r>
      <w:proofErr w:type="spellEnd"/>
      <w:r w:rsidRPr="007E55F4">
        <w:rPr>
          <w:lang w:val="ru-RU"/>
        </w:rPr>
        <w:t xml:space="preserve"> институция.</w:t>
      </w:r>
    </w:p>
    <w:p w:rsidR="00F65769" w:rsidRPr="00407218" w:rsidRDefault="00F65769" w:rsidP="00407218">
      <w:pPr>
        <w:ind w:firstLine="360"/>
        <w:jc w:val="both"/>
      </w:pPr>
    </w:p>
    <w:p w:rsidR="00F65769" w:rsidRDefault="00F65769" w:rsidP="00407218">
      <w:pPr>
        <w:jc w:val="both"/>
        <w:rPr>
          <w:b/>
          <w:bCs/>
        </w:rPr>
      </w:pPr>
      <w:r w:rsidRPr="00407218">
        <w:rPr>
          <w:b/>
          <w:bCs/>
          <w:lang w:val="en-US"/>
        </w:rPr>
        <w:t>II</w:t>
      </w:r>
      <w:r w:rsidRPr="00407218">
        <w:rPr>
          <w:b/>
          <w:bCs/>
        </w:rPr>
        <w:t>.УЧАСТНИЦИ В КВАЛИФИКАЦИОННАТА ДЕЙНОСТ</w:t>
      </w:r>
    </w:p>
    <w:p w:rsidR="00F65769" w:rsidRPr="00407218" w:rsidRDefault="00F65769" w:rsidP="00407218">
      <w:pPr>
        <w:ind w:firstLine="360"/>
        <w:jc w:val="both"/>
        <w:rPr>
          <w:b/>
          <w:bCs/>
        </w:rPr>
      </w:pPr>
    </w:p>
    <w:p w:rsidR="00F65769" w:rsidRPr="00407218" w:rsidRDefault="00F65769" w:rsidP="00407218">
      <w:pPr>
        <w:ind w:firstLine="360"/>
        <w:jc w:val="both"/>
      </w:pPr>
      <w:r w:rsidRPr="00407218">
        <w:t xml:space="preserve">1. Педагогически персонал </w:t>
      </w:r>
    </w:p>
    <w:p w:rsidR="00F65769" w:rsidRPr="00407218" w:rsidRDefault="00F65769" w:rsidP="00407218">
      <w:pPr>
        <w:ind w:firstLine="360"/>
        <w:jc w:val="both"/>
      </w:pPr>
      <w:r w:rsidRPr="00407218">
        <w:t>2.</w:t>
      </w:r>
      <w:r>
        <w:t xml:space="preserve"> </w:t>
      </w:r>
      <w:r w:rsidRPr="00407218">
        <w:t>Непедагогически персонал</w:t>
      </w:r>
    </w:p>
    <w:p w:rsidR="00F65769" w:rsidRDefault="00F65769" w:rsidP="00407218">
      <w:pPr>
        <w:jc w:val="both"/>
        <w:rPr>
          <w:b/>
          <w:bCs/>
        </w:rPr>
      </w:pPr>
    </w:p>
    <w:p w:rsidR="00F65769" w:rsidRDefault="00F65769" w:rsidP="00407218">
      <w:pPr>
        <w:jc w:val="both"/>
        <w:rPr>
          <w:b/>
          <w:bCs/>
        </w:rPr>
      </w:pPr>
      <w:r w:rsidRPr="00407218">
        <w:rPr>
          <w:b/>
          <w:bCs/>
        </w:rPr>
        <w:t>III. ПРИНЦИПИ И КРИТЕРИИ</w:t>
      </w:r>
    </w:p>
    <w:p w:rsidR="00F65769" w:rsidRPr="00407218" w:rsidRDefault="00F65769" w:rsidP="00407218">
      <w:pPr>
        <w:ind w:firstLine="360"/>
        <w:jc w:val="both"/>
        <w:rPr>
          <w:b/>
          <w:bCs/>
        </w:rPr>
      </w:pPr>
    </w:p>
    <w:p w:rsidR="00F65769" w:rsidRPr="00407218" w:rsidRDefault="00F65769" w:rsidP="00407218">
      <w:pPr>
        <w:ind w:firstLine="360"/>
        <w:jc w:val="both"/>
      </w:pPr>
      <w:r w:rsidRPr="00407218">
        <w:t>1.Адекватност на обучението</w:t>
      </w:r>
    </w:p>
    <w:p w:rsidR="00F65769" w:rsidRPr="00407218" w:rsidRDefault="00F65769" w:rsidP="00407218">
      <w:pPr>
        <w:ind w:firstLine="360"/>
        <w:jc w:val="both"/>
      </w:pPr>
      <w:r w:rsidRPr="00407218">
        <w:t>2.Актуалност на обучението</w:t>
      </w:r>
    </w:p>
    <w:p w:rsidR="00F65769" w:rsidRPr="00407218" w:rsidRDefault="00F65769" w:rsidP="00407218">
      <w:pPr>
        <w:ind w:firstLine="360"/>
        <w:jc w:val="both"/>
      </w:pPr>
      <w:r w:rsidRPr="00407218">
        <w:t>3.Обвързаност на обучението с професионалното и кариерно развитие</w:t>
      </w:r>
    </w:p>
    <w:p w:rsidR="00F65769" w:rsidRPr="00407218" w:rsidRDefault="00F65769" w:rsidP="00407218">
      <w:pPr>
        <w:ind w:firstLine="360"/>
        <w:jc w:val="both"/>
      </w:pPr>
      <w:r w:rsidRPr="00407218">
        <w:t xml:space="preserve">4.Осигуряване на равен достъп до </w:t>
      </w:r>
      <w:proofErr w:type="spellStart"/>
      <w:r w:rsidRPr="00407218">
        <w:t>обученито</w:t>
      </w:r>
      <w:proofErr w:type="spellEnd"/>
      <w:r w:rsidRPr="00407218">
        <w:t xml:space="preserve"> на персонала в зависимост от заеманата длъжност</w:t>
      </w:r>
    </w:p>
    <w:p w:rsidR="00F65769" w:rsidRPr="00407218" w:rsidRDefault="00F65769" w:rsidP="00407218">
      <w:pPr>
        <w:ind w:firstLine="360"/>
        <w:jc w:val="both"/>
      </w:pPr>
      <w:r w:rsidRPr="00407218">
        <w:t>5. И</w:t>
      </w:r>
      <w:proofErr w:type="spellStart"/>
      <w:r w:rsidRPr="00407218">
        <w:rPr>
          <w:lang w:val="ru-RU"/>
        </w:rPr>
        <w:t>ндивидуализация</w:t>
      </w:r>
      <w:proofErr w:type="spellEnd"/>
      <w:r w:rsidRPr="00407218">
        <w:rPr>
          <w:i/>
          <w:iCs/>
          <w:lang w:val="ru-RU"/>
        </w:rPr>
        <w:t xml:space="preserve">, </w:t>
      </w:r>
      <w:proofErr w:type="spellStart"/>
      <w:r w:rsidRPr="00407218">
        <w:rPr>
          <w:lang w:val="ru-RU"/>
        </w:rPr>
        <w:t>предполагаща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учебни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форми</w:t>
      </w:r>
      <w:proofErr w:type="spellEnd"/>
      <w:r w:rsidRPr="00407218">
        <w:rPr>
          <w:lang w:val="ru-RU"/>
        </w:rPr>
        <w:t xml:space="preserve"> и </w:t>
      </w:r>
      <w:proofErr w:type="spellStart"/>
      <w:r w:rsidRPr="00407218">
        <w:rPr>
          <w:lang w:val="ru-RU"/>
        </w:rPr>
        <w:t>курсове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съобразени</w:t>
      </w:r>
      <w:proofErr w:type="spellEnd"/>
      <w:r w:rsidRPr="00407218">
        <w:rPr>
          <w:lang w:val="ru-RU"/>
        </w:rPr>
        <w:t xml:space="preserve"> с </w:t>
      </w:r>
      <w:proofErr w:type="spellStart"/>
      <w:r w:rsidRPr="00407218">
        <w:rPr>
          <w:lang w:val="ru-RU"/>
        </w:rPr>
        <w:t>личните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възможности</w:t>
      </w:r>
      <w:proofErr w:type="spellEnd"/>
      <w:r w:rsidRPr="00407218">
        <w:rPr>
          <w:lang w:val="ru-RU"/>
        </w:rPr>
        <w:t xml:space="preserve"> и </w:t>
      </w:r>
      <w:proofErr w:type="spellStart"/>
      <w:r w:rsidRPr="00407218">
        <w:rPr>
          <w:lang w:val="ru-RU"/>
        </w:rPr>
        <w:t>интереси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служителите</w:t>
      </w:r>
      <w:proofErr w:type="spellEnd"/>
      <w:r w:rsidRPr="00407218">
        <w:t>.</w:t>
      </w:r>
    </w:p>
    <w:p w:rsidR="00F65769" w:rsidRPr="00407218" w:rsidRDefault="00F65769" w:rsidP="00407218">
      <w:pPr>
        <w:ind w:firstLine="360"/>
        <w:jc w:val="both"/>
      </w:pPr>
      <w:r w:rsidRPr="00407218">
        <w:t>6.Е</w:t>
      </w:r>
      <w:proofErr w:type="spellStart"/>
      <w:r w:rsidRPr="00407218">
        <w:rPr>
          <w:lang w:val="ru-RU"/>
        </w:rPr>
        <w:t>фективност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обучението</w:t>
      </w:r>
      <w:proofErr w:type="spellEnd"/>
      <w:r w:rsidRPr="00407218">
        <w:rPr>
          <w:lang w:val="ru-RU"/>
        </w:rPr>
        <w:t xml:space="preserve"> – </w:t>
      </w:r>
      <w:proofErr w:type="spellStart"/>
      <w:r w:rsidRPr="00407218">
        <w:rPr>
          <w:lang w:val="ru-RU"/>
        </w:rPr>
        <w:t>резултатите</w:t>
      </w:r>
      <w:proofErr w:type="spellEnd"/>
      <w:r w:rsidRPr="00407218">
        <w:rPr>
          <w:lang w:val="ru-RU"/>
        </w:rPr>
        <w:t xml:space="preserve"> от </w:t>
      </w:r>
      <w:proofErr w:type="spellStart"/>
      <w:r w:rsidRPr="00407218">
        <w:rPr>
          <w:lang w:val="ru-RU"/>
        </w:rPr>
        <w:t>обучението</w:t>
      </w:r>
      <w:proofErr w:type="spellEnd"/>
      <w:r w:rsidRPr="00407218">
        <w:rPr>
          <w:lang w:val="ru-RU"/>
        </w:rPr>
        <w:t xml:space="preserve"> да </w:t>
      </w:r>
      <w:proofErr w:type="spellStart"/>
      <w:r w:rsidRPr="00407218">
        <w:rPr>
          <w:lang w:val="ru-RU"/>
        </w:rPr>
        <w:t>допринасят</w:t>
      </w:r>
      <w:proofErr w:type="spellEnd"/>
      <w:r w:rsidRPr="00407218">
        <w:rPr>
          <w:lang w:val="ru-RU"/>
        </w:rPr>
        <w:t xml:space="preserve"> за </w:t>
      </w:r>
      <w:proofErr w:type="spellStart"/>
      <w:r w:rsidRPr="00407218">
        <w:rPr>
          <w:lang w:val="ru-RU"/>
        </w:rPr>
        <w:t>повишаване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качеството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дейностт</w:t>
      </w:r>
      <w:proofErr w:type="spellEnd"/>
      <w:r w:rsidRPr="00407218">
        <w:t>а на служителите.</w:t>
      </w:r>
    </w:p>
    <w:p w:rsidR="00F65769" w:rsidRPr="00407218" w:rsidRDefault="00F65769" w:rsidP="00407218">
      <w:pPr>
        <w:ind w:left="900"/>
        <w:jc w:val="both"/>
        <w:rPr>
          <w:b/>
          <w:bCs/>
        </w:rPr>
      </w:pPr>
    </w:p>
    <w:p w:rsidR="00F65769" w:rsidRPr="00407218" w:rsidRDefault="00F65769" w:rsidP="00407218">
      <w:pPr>
        <w:jc w:val="both"/>
        <w:rPr>
          <w:b/>
          <w:bCs/>
        </w:rPr>
      </w:pPr>
      <w:r w:rsidRPr="00407218">
        <w:rPr>
          <w:b/>
          <w:bCs/>
        </w:rPr>
        <w:t>ІV. ЕТАПИ ЗА РЕАЛИЗИРАНЕ НА КВАЛИФИКАЦИОННАТА ДЕЙНОСТ:</w:t>
      </w:r>
    </w:p>
    <w:p w:rsidR="00F65769" w:rsidRPr="00407218" w:rsidRDefault="00F65769" w:rsidP="00407218">
      <w:pPr>
        <w:jc w:val="both"/>
        <w:rPr>
          <w:b/>
          <w:bCs/>
        </w:rPr>
      </w:pPr>
    </w:p>
    <w:p w:rsidR="00F65769" w:rsidRPr="00407218" w:rsidRDefault="00F65769" w:rsidP="00407218">
      <w:pPr>
        <w:numPr>
          <w:ilvl w:val="0"/>
          <w:numId w:val="3"/>
        </w:numPr>
        <w:tabs>
          <w:tab w:val="num" w:pos="1080"/>
        </w:tabs>
        <w:ind w:firstLine="360"/>
        <w:jc w:val="both"/>
        <w:rPr>
          <w:lang w:val="ru-RU"/>
        </w:rPr>
      </w:pPr>
      <w:r w:rsidRPr="00407218">
        <w:lastRenderedPageBreak/>
        <w:t xml:space="preserve">      Анализ на кадровия потенциал.</w:t>
      </w:r>
      <w:r w:rsidRPr="00407218">
        <w:rPr>
          <w:lang w:val="ru-RU"/>
        </w:rPr>
        <w:t xml:space="preserve"> </w:t>
      </w:r>
    </w:p>
    <w:p w:rsidR="00F65769" w:rsidRPr="00407218" w:rsidRDefault="00F65769" w:rsidP="00407218">
      <w:pPr>
        <w:numPr>
          <w:ilvl w:val="0"/>
          <w:numId w:val="3"/>
        </w:numPr>
        <w:ind w:firstLine="360"/>
        <w:jc w:val="both"/>
        <w:rPr>
          <w:lang w:val="ru-RU"/>
        </w:rPr>
      </w:pPr>
      <w:r w:rsidRPr="00407218">
        <w:t>П</w:t>
      </w:r>
      <w:proofErr w:type="spellStart"/>
      <w:r w:rsidRPr="00407218">
        <w:rPr>
          <w:lang w:val="ru-RU"/>
        </w:rPr>
        <w:t>роучване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потребностите</w:t>
      </w:r>
      <w:proofErr w:type="spellEnd"/>
      <w:r w:rsidRPr="00407218">
        <w:rPr>
          <w:lang w:val="ru-RU"/>
        </w:rPr>
        <w:t xml:space="preserve"> от обучение и квалификация</w:t>
      </w:r>
      <w:r w:rsidRPr="00407218">
        <w:t>.</w:t>
      </w:r>
      <w:r w:rsidRPr="00407218">
        <w:rPr>
          <w:lang w:val="ru-RU"/>
        </w:rPr>
        <w:t xml:space="preserve">  </w:t>
      </w:r>
    </w:p>
    <w:p w:rsidR="00F65769" w:rsidRPr="00407218" w:rsidRDefault="00F65769" w:rsidP="00407218">
      <w:pPr>
        <w:numPr>
          <w:ilvl w:val="0"/>
          <w:numId w:val="3"/>
        </w:numPr>
        <w:ind w:firstLine="360"/>
        <w:jc w:val="both"/>
        <w:rPr>
          <w:lang w:val="ru-RU"/>
        </w:rPr>
      </w:pPr>
      <w:r w:rsidRPr="00407218">
        <w:t>Определяне на приоритетите за обучение и квалификация.</w:t>
      </w:r>
      <w:r w:rsidRPr="00407218">
        <w:rPr>
          <w:lang w:val="ru-RU"/>
        </w:rPr>
        <w:t xml:space="preserve"> </w:t>
      </w:r>
    </w:p>
    <w:p w:rsidR="00F65769" w:rsidRPr="00407218" w:rsidRDefault="00F65769" w:rsidP="00407218">
      <w:pPr>
        <w:numPr>
          <w:ilvl w:val="0"/>
          <w:numId w:val="3"/>
        </w:numPr>
        <w:ind w:firstLine="360"/>
        <w:jc w:val="both"/>
      </w:pPr>
      <w:proofErr w:type="spellStart"/>
      <w:r w:rsidRPr="00407218">
        <w:rPr>
          <w:lang w:val="ru-RU"/>
        </w:rPr>
        <w:t>Планиране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обучението</w:t>
      </w:r>
      <w:proofErr w:type="spellEnd"/>
      <w:r w:rsidRPr="00407218">
        <w:rPr>
          <w:lang w:val="ru-RU"/>
        </w:rPr>
        <w:t xml:space="preserve">. </w:t>
      </w:r>
    </w:p>
    <w:p w:rsidR="00F65769" w:rsidRPr="00407218" w:rsidRDefault="00F65769" w:rsidP="00407218">
      <w:pPr>
        <w:numPr>
          <w:ilvl w:val="0"/>
          <w:numId w:val="4"/>
        </w:numPr>
        <w:ind w:firstLine="360"/>
        <w:jc w:val="both"/>
        <w:rPr>
          <w:lang w:val="ru-RU"/>
        </w:rPr>
      </w:pPr>
      <w:r w:rsidRPr="00407218">
        <w:rPr>
          <w:lang w:val="ru-RU"/>
        </w:rPr>
        <w:t xml:space="preserve">Финансово </w:t>
      </w:r>
      <w:proofErr w:type="spellStart"/>
      <w:r w:rsidRPr="00407218">
        <w:rPr>
          <w:lang w:val="ru-RU"/>
        </w:rPr>
        <w:t>осигуряване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процеса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обучението</w:t>
      </w:r>
      <w:proofErr w:type="spellEnd"/>
      <w:r w:rsidRPr="00407218">
        <w:rPr>
          <w:lang w:val="ru-RU"/>
        </w:rPr>
        <w:t xml:space="preserve">. </w:t>
      </w:r>
    </w:p>
    <w:p w:rsidR="00F65769" w:rsidRPr="00407218" w:rsidRDefault="00F65769" w:rsidP="00407218">
      <w:pPr>
        <w:numPr>
          <w:ilvl w:val="0"/>
          <w:numId w:val="4"/>
        </w:numPr>
        <w:ind w:firstLine="360"/>
        <w:jc w:val="both"/>
        <w:rPr>
          <w:lang w:val="ru-RU"/>
        </w:rPr>
      </w:pPr>
      <w:proofErr w:type="spellStart"/>
      <w:r w:rsidRPr="00407218">
        <w:rPr>
          <w:lang w:val="ru-RU"/>
        </w:rPr>
        <w:t>Организиране</w:t>
      </w:r>
      <w:proofErr w:type="spellEnd"/>
      <w:r w:rsidRPr="00407218">
        <w:rPr>
          <w:lang w:val="ru-RU"/>
        </w:rPr>
        <w:t xml:space="preserve"> и </w:t>
      </w:r>
      <w:proofErr w:type="spellStart"/>
      <w:r w:rsidRPr="00407218">
        <w:rPr>
          <w:lang w:val="ru-RU"/>
        </w:rPr>
        <w:t>провеждане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обучението</w:t>
      </w:r>
      <w:proofErr w:type="spellEnd"/>
      <w:r w:rsidRPr="00407218">
        <w:t>.</w:t>
      </w:r>
    </w:p>
    <w:p w:rsidR="00F65769" w:rsidRPr="00407218" w:rsidRDefault="00F65769" w:rsidP="00407218">
      <w:pPr>
        <w:numPr>
          <w:ilvl w:val="0"/>
          <w:numId w:val="4"/>
        </w:numPr>
        <w:ind w:firstLine="360"/>
        <w:jc w:val="both"/>
      </w:pPr>
      <w:r w:rsidRPr="00407218">
        <w:rPr>
          <w:lang w:val="ru-RU"/>
        </w:rPr>
        <w:t xml:space="preserve">Анализ и оценка на </w:t>
      </w:r>
      <w:proofErr w:type="spellStart"/>
      <w:r w:rsidRPr="00407218">
        <w:rPr>
          <w:lang w:val="ru-RU"/>
        </w:rPr>
        <w:t>ефективността</w:t>
      </w:r>
      <w:proofErr w:type="spellEnd"/>
      <w:r w:rsidRPr="00407218">
        <w:rPr>
          <w:lang w:val="ru-RU"/>
        </w:rPr>
        <w:t xml:space="preserve"> от </w:t>
      </w:r>
      <w:proofErr w:type="spellStart"/>
      <w:r w:rsidRPr="00407218">
        <w:rPr>
          <w:lang w:val="ru-RU"/>
        </w:rPr>
        <w:t>обучението</w:t>
      </w:r>
      <w:proofErr w:type="spellEnd"/>
      <w:r w:rsidRPr="00407218">
        <w:t>.</w:t>
      </w:r>
      <w:r w:rsidRPr="00407218">
        <w:rPr>
          <w:lang w:val="ru-RU"/>
        </w:rPr>
        <w:t xml:space="preserve"> </w:t>
      </w:r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left="705" w:right="140"/>
        <w:jc w:val="both"/>
        <w:rPr>
          <w:lang w:eastAsia="en-US"/>
        </w:rPr>
      </w:pPr>
    </w:p>
    <w:p w:rsidR="00F65769" w:rsidRPr="00407218" w:rsidRDefault="00F65769" w:rsidP="00407218">
      <w:pPr>
        <w:jc w:val="both"/>
        <w:rPr>
          <w:b/>
          <w:bCs/>
        </w:rPr>
      </w:pPr>
      <w:r w:rsidRPr="00407218">
        <w:rPr>
          <w:b/>
          <w:bCs/>
        </w:rPr>
        <w:t>V. ПРАВИЛА ЗА УЧАСТИЕ НА ПЕДАГОГИЧЕСКИЯ ПЕРСОНАЛ В КВАЛИФИКАЦИОННАТА ДЕЙНОСТ:</w:t>
      </w:r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left="705" w:right="140"/>
        <w:jc w:val="both"/>
        <w:rPr>
          <w:b/>
          <w:bCs/>
          <w:lang w:eastAsia="en-US"/>
        </w:rPr>
      </w:pPr>
    </w:p>
    <w:p w:rsidR="00F65769" w:rsidRPr="00407218" w:rsidRDefault="00F65769" w:rsidP="00407218">
      <w:pPr>
        <w:numPr>
          <w:ilvl w:val="0"/>
          <w:numId w:val="5"/>
        </w:numPr>
        <w:tabs>
          <w:tab w:val="num" w:pos="900"/>
        </w:tabs>
        <w:ind w:left="360" w:firstLine="600"/>
        <w:jc w:val="both"/>
      </w:pPr>
      <w:r w:rsidRPr="00407218">
        <w:t>Квалификационната дейност на педагогическия персонал на училищно равнище</w:t>
      </w:r>
      <w:r w:rsidRPr="00407218">
        <w:rPr>
          <w:lang w:val="ru-RU"/>
        </w:rPr>
        <w:t xml:space="preserve"> се </w:t>
      </w:r>
      <w:proofErr w:type="spellStart"/>
      <w:r w:rsidRPr="00407218">
        <w:rPr>
          <w:lang w:val="ru-RU"/>
        </w:rPr>
        <w:t>осъществява</w:t>
      </w:r>
      <w:proofErr w:type="spellEnd"/>
      <w:r w:rsidRPr="00407218">
        <w:rPr>
          <w:lang w:val="ru-RU"/>
        </w:rPr>
        <w:t xml:space="preserve"> по План за </w:t>
      </w:r>
      <w:proofErr w:type="spellStart"/>
      <w:r w:rsidRPr="00407218">
        <w:rPr>
          <w:lang w:val="ru-RU"/>
        </w:rPr>
        <w:t>квалификационната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дейност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училището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който</w:t>
      </w:r>
      <w:proofErr w:type="spellEnd"/>
      <w:r w:rsidRPr="00407218">
        <w:rPr>
          <w:lang w:val="ru-RU"/>
        </w:rPr>
        <w:t xml:space="preserve"> се </w:t>
      </w:r>
      <w:proofErr w:type="spellStart"/>
      <w:r w:rsidRPr="00407218">
        <w:rPr>
          <w:lang w:val="ru-RU"/>
        </w:rPr>
        <w:t>изготвя</w:t>
      </w:r>
      <w:proofErr w:type="spellEnd"/>
      <w:r w:rsidRPr="00407218">
        <w:rPr>
          <w:lang w:val="ru-RU"/>
        </w:rPr>
        <w:t xml:space="preserve"> в </w:t>
      </w:r>
      <w:proofErr w:type="spellStart"/>
      <w:r w:rsidRPr="00407218">
        <w:rPr>
          <w:lang w:val="ru-RU"/>
        </w:rPr>
        <w:t>началото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всяка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учебна</w:t>
      </w:r>
      <w:proofErr w:type="spellEnd"/>
      <w:r w:rsidRPr="00407218">
        <w:rPr>
          <w:lang w:val="ru-RU"/>
        </w:rPr>
        <w:t xml:space="preserve"> година </w:t>
      </w:r>
      <w:r w:rsidRPr="00407218">
        <w:t xml:space="preserve"> и се приема на заседание на ПС.</w:t>
      </w:r>
    </w:p>
    <w:p w:rsidR="00F65769" w:rsidRPr="00407218" w:rsidRDefault="00F65769" w:rsidP="0040721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140" w:firstLine="60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Повишаването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val="ru-RU" w:eastAsia="en-US"/>
        </w:rPr>
        <w:t xml:space="preserve"> на педагогически</w:t>
      </w:r>
      <w:r w:rsidRPr="00407218">
        <w:rPr>
          <w:lang w:eastAsia="en-US"/>
        </w:rPr>
        <w:t>я персонал</w:t>
      </w:r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има</w:t>
      </w:r>
      <w:proofErr w:type="spellEnd"/>
      <w:r w:rsidRPr="00407218">
        <w:rPr>
          <w:lang w:val="ru-RU" w:eastAsia="en-US"/>
        </w:rPr>
        <w:t xml:space="preserve"> </w:t>
      </w:r>
      <w:proofErr w:type="gramStart"/>
      <w:r w:rsidRPr="00407218">
        <w:rPr>
          <w:lang w:val="ru-RU" w:eastAsia="en-US"/>
        </w:rPr>
        <w:t>за</w:t>
      </w:r>
      <w:proofErr w:type="gramEnd"/>
      <w:r w:rsidRPr="00407218">
        <w:rPr>
          <w:lang w:val="ru-RU" w:eastAsia="en-US"/>
        </w:rPr>
        <w:t xml:space="preserve"> цел: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07218">
        <w:rPr>
          <w:lang w:val="ru-RU" w:eastAsia="en-US"/>
        </w:rPr>
        <w:t xml:space="preserve">да </w:t>
      </w:r>
      <w:proofErr w:type="spellStart"/>
      <w:r w:rsidRPr="00407218">
        <w:rPr>
          <w:lang w:val="ru-RU" w:eastAsia="en-US"/>
        </w:rPr>
        <w:t>осигури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съответствие</w:t>
      </w:r>
      <w:proofErr w:type="spellEnd"/>
      <w:r w:rsidRPr="00407218">
        <w:rPr>
          <w:lang w:val="ru-RU" w:eastAsia="en-US"/>
        </w:rPr>
        <w:t xml:space="preserve"> между </w:t>
      </w:r>
      <w:proofErr w:type="spellStart"/>
      <w:r w:rsidRPr="00407218">
        <w:rPr>
          <w:lang w:val="ru-RU" w:eastAsia="en-US"/>
        </w:rPr>
        <w:t>социалната</w:t>
      </w:r>
      <w:proofErr w:type="spellEnd"/>
      <w:r w:rsidRPr="00407218">
        <w:rPr>
          <w:lang w:val="ru-RU" w:eastAsia="en-US"/>
        </w:rPr>
        <w:t xml:space="preserve"> практика, </w:t>
      </w:r>
      <w:proofErr w:type="spellStart"/>
      <w:r w:rsidRPr="00407218">
        <w:rPr>
          <w:lang w:val="ru-RU" w:eastAsia="en-US"/>
        </w:rPr>
        <w:t>потребностите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образователната</w:t>
      </w:r>
      <w:proofErr w:type="spellEnd"/>
      <w:r w:rsidRPr="00407218">
        <w:rPr>
          <w:lang w:val="ru-RU" w:eastAsia="en-US"/>
        </w:rPr>
        <w:t xml:space="preserve"> система и </w:t>
      </w:r>
      <w:proofErr w:type="spellStart"/>
      <w:r w:rsidRPr="00407218">
        <w:rPr>
          <w:lang w:val="ru-RU" w:eastAsia="en-US"/>
        </w:rPr>
        <w:t>равнището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професионалната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компетентност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>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07218">
        <w:rPr>
          <w:lang w:val="ru-RU" w:eastAsia="en-US"/>
        </w:rPr>
        <w:t xml:space="preserve">да </w:t>
      </w:r>
      <w:proofErr w:type="spellStart"/>
      <w:r w:rsidRPr="00407218">
        <w:rPr>
          <w:lang w:val="ru-RU" w:eastAsia="en-US"/>
        </w:rPr>
        <w:t>дава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възможност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задоволяване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професионалните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интереси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 и за </w:t>
      </w:r>
      <w:proofErr w:type="spellStart"/>
      <w:r w:rsidRPr="00407218">
        <w:rPr>
          <w:lang w:val="ru-RU" w:eastAsia="en-US"/>
        </w:rPr>
        <w:t>тяхното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професионално</w:t>
      </w:r>
      <w:proofErr w:type="spellEnd"/>
      <w:r w:rsidRPr="00407218">
        <w:rPr>
          <w:lang w:val="ru-RU" w:eastAsia="en-US"/>
        </w:rPr>
        <w:t xml:space="preserve"> развитие.</w:t>
      </w:r>
    </w:p>
    <w:p w:rsidR="00F65769" w:rsidRPr="00407218" w:rsidRDefault="00F65769" w:rsidP="00407218">
      <w:pPr>
        <w:numPr>
          <w:ilvl w:val="0"/>
          <w:numId w:val="5"/>
        </w:numPr>
        <w:ind w:left="360" w:firstLine="600"/>
        <w:jc w:val="both"/>
      </w:pPr>
      <w:proofErr w:type="spellStart"/>
      <w:r w:rsidRPr="00407218">
        <w:rPr>
          <w:lang w:val="ru-RU"/>
        </w:rPr>
        <w:t>Квалификационната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дейност</w:t>
      </w:r>
      <w:proofErr w:type="spellEnd"/>
      <w:r w:rsidRPr="00407218">
        <w:rPr>
          <w:lang w:val="ru-RU"/>
        </w:rPr>
        <w:t xml:space="preserve"> </w:t>
      </w:r>
      <w:r w:rsidRPr="00407218">
        <w:t xml:space="preserve">на регионално и национално равнище </w:t>
      </w:r>
      <w:r w:rsidRPr="00407218">
        <w:rPr>
          <w:lang w:val="ru-RU"/>
        </w:rPr>
        <w:t xml:space="preserve">се </w:t>
      </w:r>
      <w:proofErr w:type="spellStart"/>
      <w:r>
        <w:rPr>
          <w:lang w:val="ru-RU"/>
        </w:rPr>
        <w:t>реализира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съдействието</w:t>
      </w:r>
      <w:proofErr w:type="spellEnd"/>
      <w:r>
        <w:rPr>
          <w:lang w:val="ru-RU"/>
        </w:rPr>
        <w:t xml:space="preserve"> на Р</w:t>
      </w:r>
      <w:r>
        <w:t>У</w:t>
      </w:r>
      <w:r w:rsidRPr="00407218">
        <w:rPr>
          <w:lang w:val="ru-RU"/>
        </w:rPr>
        <w:t xml:space="preserve">О, </w:t>
      </w:r>
      <w:proofErr w:type="spellStart"/>
      <w:r w:rsidRPr="00407218">
        <w:rPr>
          <w:lang w:val="ru-RU"/>
        </w:rPr>
        <w:t>университети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колежи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квалификационни</w:t>
      </w:r>
      <w:proofErr w:type="spellEnd"/>
      <w:r w:rsidRPr="00407218">
        <w:rPr>
          <w:lang w:val="ru-RU"/>
        </w:rPr>
        <w:t xml:space="preserve"> институции, </w:t>
      </w:r>
      <w:r w:rsidRPr="00407218">
        <w:t xml:space="preserve">центрове за продължаващо обучение, </w:t>
      </w:r>
      <w:proofErr w:type="spellStart"/>
      <w:r w:rsidRPr="00407218">
        <w:rPr>
          <w:lang w:val="ru-RU"/>
        </w:rPr>
        <w:t>неправителствени</w:t>
      </w:r>
      <w:proofErr w:type="spellEnd"/>
      <w:r w:rsidRPr="00407218">
        <w:rPr>
          <w:lang w:val="ru-RU"/>
        </w:rPr>
        <w:t xml:space="preserve"> организации, участие в </w:t>
      </w:r>
      <w:proofErr w:type="spellStart"/>
      <w:r w:rsidRPr="00407218">
        <w:rPr>
          <w:lang w:val="ru-RU"/>
        </w:rPr>
        <w:t>проекти</w:t>
      </w:r>
      <w:proofErr w:type="spellEnd"/>
      <w:r w:rsidRPr="00407218">
        <w:rPr>
          <w:lang w:val="ru-RU"/>
        </w:rPr>
        <w:t xml:space="preserve"> и </w:t>
      </w:r>
      <w:proofErr w:type="spellStart"/>
      <w:r w:rsidRPr="00407218">
        <w:rPr>
          <w:lang w:val="ru-RU"/>
        </w:rPr>
        <w:t>програми</w:t>
      </w:r>
      <w:proofErr w:type="spellEnd"/>
      <w:r w:rsidRPr="00407218">
        <w:t xml:space="preserve"> за квалификационни дейности.</w:t>
      </w:r>
    </w:p>
    <w:p w:rsidR="00F65769" w:rsidRPr="00407218" w:rsidRDefault="00F65769" w:rsidP="00407218">
      <w:pPr>
        <w:numPr>
          <w:ilvl w:val="0"/>
          <w:numId w:val="5"/>
        </w:numPr>
        <w:ind w:left="360" w:firstLine="600"/>
        <w:jc w:val="both"/>
      </w:pPr>
      <w:proofErr w:type="spellStart"/>
      <w:r w:rsidRPr="00407218">
        <w:rPr>
          <w:lang w:val="ru-RU"/>
        </w:rPr>
        <w:t>Във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форми</w:t>
      </w:r>
      <w:proofErr w:type="spellEnd"/>
      <w:r w:rsidRPr="00407218">
        <w:rPr>
          <w:lang w:val="ru-RU"/>
        </w:rPr>
        <w:t xml:space="preserve"> за </w:t>
      </w:r>
      <w:proofErr w:type="spellStart"/>
      <w:r w:rsidRPr="00407218">
        <w:rPr>
          <w:lang w:val="ru-RU"/>
        </w:rPr>
        <w:t>повишаване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квалификацията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могат</w:t>
      </w:r>
      <w:proofErr w:type="spellEnd"/>
      <w:r w:rsidRPr="00407218">
        <w:rPr>
          <w:lang w:val="ru-RU"/>
        </w:rPr>
        <w:t xml:space="preserve"> да </w:t>
      </w:r>
      <w:proofErr w:type="spellStart"/>
      <w:r w:rsidRPr="00407218">
        <w:rPr>
          <w:lang w:val="ru-RU"/>
        </w:rPr>
        <w:t>участват</w:t>
      </w:r>
      <w:proofErr w:type="spellEnd"/>
      <w:r w:rsidRPr="00407218">
        <w:rPr>
          <w:lang w:val="ru-RU"/>
        </w:rPr>
        <w:t xml:space="preserve"> педагогически </w:t>
      </w:r>
      <w:proofErr w:type="spellStart"/>
      <w:r w:rsidRPr="00407218">
        <w:rPr>
          <w:lang w:val="ru-RU"/>
        </w:rPr>
        <w:t>кадри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които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работят</w:t>
      </w:r>
      <w:proofErr w:type="spellEnd"/>
      <w:r w:rsidRPr="00407218">
        <w:rPr>
          <w:lang w:val="ru-RU"/>
        </w:rPr>
        <w:t xml:space="preserve"> </w:t>
      </w:r>
      <w:r w:rsidRPr="00407218">
        <w:t>в училището.</w:t>
      </w:r>
    </w:p>
    <w:p w:rsidR="00F65769" w:rsidRPr="00407218" w:rsidRDefault="00F65769" w:rsidP="0040721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140" w:firstLine="60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 се </w:t>
      </w:r>
      <w:proofErr w:type="spellStart"/>
      <w:r w:rsidRPr="00407218">
        <w:rPr>
          <w:lang w:val="ru-RU" w:eastAsia="en-US"/>
        </w:rPr>
        <w:t>включват</w:t>
      </w:r>
      <w:proofErr w:type="spellEnd"/>
      <w:r w:rsidRPr="00407218">
        <w:rPr>
          <w:lang w:val="ru-RU" w:eastAsia="en-US"/>
        </w:rPr>
        <w:t xml:space="preserve"> в </w:t>
      </w:r>
      <w:proofErr w:type="spellStart"/>
      <w:r w:rsidRPr="00407218">
        <w:rPr>
          <w:lang w:val="ru-RU" w:eastAsia="en-US"/>
        </w:rPr>
        <w:t>организирани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форми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повишаване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val="ru-RU" w:eastAsia="en-US"/>
        </w:rPr>
        <w:t>: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07218">
        <w:rPr>
          <w:lang w:val="ru-RU" w:eastAsia="en-US"/>
        </w:rPr>
        <w:t xml:space="preserve">по </w:t>
      </w:r>
      <w:proofErr w:type="spellStart"/>
      <w:r w:rsidRPr="00407218">
        <w:rPr>
          <w:lang w:val="ru-RU" w:eastAsia="en-US"/>
        </w:rPr>
        <w:t>собствено</w:t>
      </w:r>
      <w:proofErr w:type="spellEnd"/>
      <w:r w:rsidRPr="00407218">
        <w:rPr>
          <w:lang w:val="ru-RU" w:eastAsia="en-US"/>
        </w:rPr>
        <w:t xml:space="preserve"> желание;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right="142"/>
        <w:jc w:val="both"/>
        <w:rPr>
          <w:lang w:val="ru-RU" w:eastAsia="en-US"/>
        </w:rPr>
      </w:pPr>
      <w:r w:rsidRPr="00407218">
        <w:rPr>
          <w:lang w:val="ru-RU" w:eastAsia="en-US"/>
        </w:rPr>
        <w:t xml:space="preserve">по </w:t>
      </w:r>
      <w:proofErr w:type="spellStart"/>
      <w:r w:rsidRPr="00407218">
        <w:rPr>
          <w:lang w:val="ru-RU" w:eastAsia="en-US"/>
        </w:rPr>
        <w:t>препоръка</w:t>
      </w:r>
      <w:proofErr w:type="spellEnd"/>
      <w:r w:rsidRPr="00407218">
        <w:rPr>
          <w:lang w:val="ru-RU" w:eastAsia="en-US"/>
        </w:rPr>
        <w:t xml:space="preserve"> на работодателя;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right="142"/>
        <w:jc w:val="both"/>
        <w:rPr>
          <w:lang w:val="ru-RU" w:eastAsia="en-US"/>
        </w:rPr>
      </w:pPr>
      <w:r>
        <w:rPr>
          <w:lang w:val="ru-RU" w:eastAsia="en-US"/>
        </w:rPr>
        <w:t xml:space="preserve">по </w:t>
      </w:r>
      <w:proofErr w:type="spellStart"/>
      <w:r>
        <w:rPr>
          <w:lang w:val="ru-RU" w:eastAsia="en-US"/>
        </w:rPr>
        <w:t>препоръка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експерти</w:t>
      </w:r>
      <w:proofErr w:type="spellEnd"/>
      <w:r>
        <w:rPr>
          <w:lang w:val="ru-RU" w:eastAsia="en-US"/>
        </w:rPr>
        <w:t xml:space="preserve"> от РУ</w:t>
      </w:r>
      <w:r w:rsidRPr="00407218">
        <w:rPr>
          <w:lang w:eastAsia="en-US"/>
        </w:rPr>
        <w:t xml:space="preserve">О и </w:t>
      </w:r>
      <w:r w:rsidRPr="00407218">
        <w:rPr>
          <w:lang w:val="ru-RU" w:eastAsia="en-US"/>
        </w:rPr>
        <w:t xml:space="preserve"> МО</w:t>
      </w:r>
      <w:r w:rsidRPr="00407218">
        <w:rPr>
          <w:lang w:eastAsia="en-US"/>
        </w:rPr>
        <w:t>Н</w:t>
      </w:r>
      <w:r w:rsidRPr="00407218">
        <w:rPr>
          <w:lang w:val="ru-RU" w:eastAsia="en-US"/>
        </w:rPr>
        <w:t>.</w:t>
      </w:r>
    </w:p>
    <w:p w:rsidR="00F65769" w:rsidRPr="00407218" w:rsidRDefault="00F65769" w:rsidP="0040721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142" w:firstLine="60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Условията</w:t>
      </w:r>
      <w:proofErr w:type="spellEnd"/>
      <w:r w:rsidRPr="00407218">
        <w:rPr>
          <w:lang w:val="ru-RU" w:eastAsia="en-US"/>
        </w:rPr>
        <w:t xml:space="preserve"> за участие </w:t>
      </w:r>
      <w:proofErr w:type="spellStart"/>
      <w:r w:rsidRPr="00407218">
        <w:rPr>
          <w:lang w:val="ru-RU" w:eastAsia="en-US"/>
        </w:rPr>
        <w:t>във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форми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повишаване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val="ru-RU" w:eastAsia="en-US"/>
        </w:rPr>
        <w:t xml:space="preserve"> (</w:t>
      </w:r>
      <w:proofErr w:type="spellStart"/>
      <w:r w:rsidRPr="00407218">
        <w:rPr>
          <w:lang w:val="ru-RU" w:eastAsia="en-US"/>
        </w:rPr>
        <w:t>трудовоправни</w:t>
      </w:r>
      <w:proofErr w:type="spellEnd"/>
      <w:r w:rsidRPr="00407218">
        <w:rPr>
          <w:lang w:val="ru-RU" w:eastAsia="en-US"/>
        </w:rPr>
        <w:t xml:space="preserve">, </w:t>
      </w:r>
      <w:proofErr w:type="spellStart"/>
      <w:r w:rsidRPr="00407218">
        <w:rPr>
          <w:lang w:val="ru-RU" w:eastAsia="en-US"/>
        </w:rPr>
        <w:t>финансови</w:t>
      </w:r>
      <w:proofErr w:type="spellEnd"/>
      <w:r w:rsidRPr="00407218">
        <w:rPr>
          <w:lang w:val="ru-RU" w:eastAsia="en-US"/>
        </w:rPr>
        <w:t xml:space="preserve"> и др.) се </w:t>
      </w:r>
      <w:proofErr w:type="spellStart"/>
      <w:r w:rsidRPr="00407218">
        <w:rPr>
          <w:lang w:val="ru-RU" w:eastAsia="en-US"/>
        </w:rPr>
        <w:t>договарят</w:t>
      </w:r>
      <w:proofErr w:type="spellEnd"/>
      <w:r w:rsidRPr="00407218">
        <w:rPr>
          <w:lang w:val="ru-RU" w:eastAsia="en-US"/>
        </w:rPr>
        <w:t xml:space="preserve"> между </w:t>
      </w: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 и </w:t>
      </w:r>
      <w:r w:rsidRPr="00407218">
        <w:rPr>
          <w:lang w:eastAsia="en-US"/>
        </w:rPr>
        <w:t>директора на училището</w:t>
      </w:r>
      <w:r w:rsidRPr="00407218">
        <w:rPr>
          <w:lang w:val="ru-RU" w:eastAsia="en-US"/>
        </w:rPr>
        <w:t xml:space="preserve"> по </w:t>
      </w:r>
      <w:proofErr w:type="spellStart"/>
      <w:proofErr w:type="gramStart"/>
      <w:r w:rsidRPr="00407218">
        <w:rPr>
          <w:lang w:val="ru-RU" w:eastAsia="en-US"/>
        </w:rPr>
        <w:t>реда</w:t>
      </w:r>
      <w:proofErr w:type="spellEnd"/>
      <w:r w:rsidRPr="00407218">
        <w:rPr>
          <w:lang w:val="ru-RU" w:eastAsia="en-US"/>
        </w:rPr>
        <w:t xml:space="preserve"> на</w:t>
      </w:r>
      <w:proofErr w:type="gramEnd"/>
      <w:r w:rsidRPr="00407218">
        <w:rPr>
          <w:lang w:val="ru-RU" w:eastAsia="en-US"/>
        </w:rPr>
        <w:t xml:space="preserve"> чл. 234 от Кодекса на труда и в </w:t>
      </w:r>
      <w:proofErr w:type="spellStart"/>
      <w:r w:rsidRPr="00407218">
        <w:rPr>
          <w:lang w:val="ru-RU" w:eastAsia="en-US"/>
        </w:rPr>
        <w:t>съответствие</w:t>
      </w:r>
      <w:proofErr w:type="spellEnd"/>
      <w:r w:rsidRPr="00407218">
        <w:rPr>
          <w:lang w:val="ru-RU" w:eastAsia="en-US"/>
        </w:rPr>
        <w:t xml:space="preserve"> с </w:t>
      </w:r>
      <w:proofErr w:type="spellStart"/>
      <w:r w:rsidRPr="00407218">
        <w:rPr>
          <w:lang w:val="ru-RU" w:eastAsia="en-US"/>
        </w:rPr>
        <w:t>Правилника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прилагане</w:t>
      </w:r>
      <w:proofErr w:type="spellEnd"/>
      <w:r w:rsidRPr="00407218">
        <w:rPr>
          <w:lang w:val="ru-RU" w:eastAsia="en-US"/>
        </w:rPr>
        <w:t xml:space="preserve"> на Закона за </w:t>
      </w:r>
      <w:proofErr w:type="spellStart"/>
      <w:r w:rsidRPr="00407218">
        <w:rPr>
          <w:lang w:val="ru-RU" w:eastAsia="en-US"/>
        </w:rPr>
        <w:t>народната</w:t>
      </w:r>
      <w:proofErr w:type="spellEnd"/>
      <w:r w:rsidRPr="00407218">
        <w:rPr>
          <w:lang w:val="ru-RU" w:eastAsia="en-US"/>
        </w:rPr>
        <w:t xml:space="preserve"> просвета</w:t>
      </w:r>
      <w:r w:rsidRPr="00407218">
        <w:rPr>
          <w:lang w:eastAsia="en-US"/>
        </w:rPr>
        <w:t>.</w:t>
      </w:r>
      <w:r w:rsidRPr="00407218">
        <w:rPr>
          <w:lang w:val="ru-RU" w:eastAsia="en-US"/>
        </w:rPr>
        <w:t xml:space="preserve"> </w:t>
      </w:r>
    </w:p>
    <w:p w:rsidR="00F65769" w:rsidRPr="00407218" w:rsidRDefault="00F65769" w:rsidP="0040721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142" w:firstLine="600"/>
        <w:jc w:val="both"/>
        <w:rPr>
          <w:lang w:eastAsia="en-US"/>
        </w:rPr>
      </w:pPr>
      <w:r w:rsidRPr="00407218">
        <w:rPr>
          <w:lang w:val="ru-RU" w:eastAsia="en-US"/>
        </w:rPr>
        <w:t xml:space="preserve">За участие в </w:t>
      </w:r>
      <w:proofErr w:type="spellStart"/>
      <w:r w:rsidRPr="00407218">
        <w:rPr>
          <w:lang w:val="ru-RU" w:eastAsia="en-US"/>
        </w:rPr>
        <w:t>процедурите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придобиване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професионално-квалификационни</w:t>
      </w:r>
      <w:proofErr w:type="spellEnd"/>
      <w:r w:rsidRPr="00407218">
        <w:rPr>
          <w:lang w:val="ru-RU" w:eastAsia="en-US"/>
        </w:rPr>
        <w:t xml:space="preserve"> степени </w:t>
      </w:r>
      <w:r w:rsidRPr="00407218">
        <w:rPr>
          <w:lang w:eastAsia="en-US"/>
        </w:rPr>
        <w:t>директорът на училището</w:t>
      </w:r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осигурява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ползването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поисканата</w:t>
      </w:r>
      <w:proofErr w:type="spellEnd"/>
      <w:r w:rsidRPr="00407218">
        <w:rPr>
          <w:lang w:val="ru-RU" w:eastAsia="en-US"/>
        </w:rPr>
        <w:t xml:space="preserve"> от </w:t>
      </w:r>
      <w:r w:rsidRPr="00407218">
        <w:rPr>
          <w:lang w:eastAsia="en-US"/>
        </w:rPr>
        <w:t>учителя</w:t>
      </w:r>
      <w:r w:rsidRPr="00407218">
        <w:rPr>
          <w:lang w:val="ru-RU" w:eastAsia="en-US"/>
        </w:rPr>
        <w:t xml:space="preserve"> част </w:t>
      </w:r>
      <w:proofErr w:type="gramStart"/>
      <w:r w:rsidRPr="00407218">
        <w:rPr>
          <w:lang w:val="ru-RU" w:eastAsia="en-US"/>
        </w:rPr>
        <w:t>от</w:t>
      </w:r>
      <w:proofErr w:type="gram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редовния</w:t>
      </w:r>
      <w:proofErr w:type="spellEnd"/>
      <w:r w:rsidRPr="00407218">
        <w:rPr>
          <w:lang w:val="ru-RU" w:eastAsia="en-US"/>
        </w:rPr>
        <w:t xml:space="preserve"> платен </w:t>
      </w:r>
      <w:proofErr w:type="spellStart"/>
      <w:r w:rsidRPr="00407218">
        <w:rPr>
          <w:lang w:val="ru-RU" w:eastAsia="en-US"/>
        </w:rPr>
        <w:t>годишен</w:t>
      </w:r>
      <w:proofErr w:type="spellEnd"/>
      <w:r w:rsidRPr="00407218">
        <w:rPr>
          <w:lang w:val="ru-RU" w:eastAsia="en-US"/>
        </w:rPr>
        <w:t xml:space="preserve"> отпуск за </w:t>
      </w:r>
      <w:proofErr w:type="spellStart"/>
      <w:r w:rsidRPr="00407218">
        <w:rPr>
          <w:lang w:val="ru-RU" w:eastAsia="en-US"/>
        </w:rPr>
        <w:t>съответната</w:t>
      </w:r>
      <w:proofErr w:type="spellEnd"/>
      <w:r w:rsidRPr="00407218">
        <w:rPr>
          <w:lang w:val="ru-RU" w:eastAsia="en-US"/>
        </w:rPr>
        <w:t xml:space="preserve"> година.</w:t>
      </w:r>
    </w:p>
    <w:p w:rsidR="00F65769" w:rsidRPr="00407218" w:rsidRDefault="00F65769" w:rsidP="0040721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142" w:firstLine="600"/>
        <w:jc w:val="both"/>
        <w:rPr>
          <w:lang w:eastAsia="en-US"/>
        </w:rPr>
      </w:pPr>
      <w:r w:rsidRPr="00407218">
        <w:rPr>
          <w:lang w:val="ru-RU" w:eastAsia="en-US"/>
        </w:rPr>
        <w:t xml:space="preserve">Приоритетно </w:t>
      </w:r>
      <w:proofErr w:type="spellStart"/>
      <w:r w:rsidRPr="00407218">
        <w:rPr>
          <w:lang w:val="ru-RU" w:eastAsia="en-US"/>
        </w:rPr>
        <w:t>във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формите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повишаване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val="ru-RU" w:eastAsia="en-US"/>
        </w:rPr>
        <w:t xml:space="preserve">  се </w:t>
      </w:r>
      <w:proofErr w:type="spellStart"/>
      <w:r w:rsidRPr="00407218">
        <w:rPr>
          <w:lang w:val="ru-RU" w:eastAsia="en-US"/>
        </w:rPr>
        <w:t>включват</w:t>
      </w:r>
      <w:proofErr w:type="spellEnd"/>
      <w:r w:rsidRPr="00407218">
        <w:rPr>
          <w:lang w:val="ru-RU" w:eastAsia="en-US"/>
        </w:rPr>
        <w:t xml:space="preserve"> педагогически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, </w:t>
      </w:r>
      <w:proofErr w:type="spellStart"/>
      <w:r w:rsidRPr="00407218">
        <w:rPr>
          <w:lang w:val="ru-RU" w:eastAsia="en-US"/>
        </w:rPr>
        <w:t>които</w:t>
      </w:r>
      <w:proofErr w:type="spellEnd"/>
      <w:r w:rsidRPr="00407218">
        <w:rPr>
          <w:lang w:val="ru-RU" w:eastAsia="en-US"/>
        </w:rPr>
        <w:t>: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right="142"/>
        <w:jc w:val="both"/>
        <w:rPr>
          <w:lang w:eastAsia="en-US"/>
        </w:rPr>
      </w:pPr>
      <w:proofErr w:type="spellStart"/>
      <w:r w:rsidRPr="00407218">
        <w:rPr>
          <w:lang w:val="ru-RU" w:eastAsia="en-US"/>
        </w:rPr>
        <w:t>преподават</w:t>
      </w:r>
      <w:proofErr w:type="spellEnd"/>
      <w:r w:rsidRPr="00407218">
        <w:rPr>
          <w:lang w:val="ru-RU" w:eastAsia="en-US"/>
        </w:rPr>
        <w:t xml:space="preserve"> по </w:t>
      </w:r>
      <w:proofErr w:type="spellStart"/>
      <w:r w:rsidRPr="00407218">
        <w:rPr>
          <w:lang w:val="ru-RU" w:eastAsia="en-US"/>
        </w:rPr>
        <w:t>учебни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предмети</w:t>
      </w:r>
      <w:proofErr w:type="spellEnd"/>
      <w:r w:rsidRPr="00407218">
        <w:rPr>
          <w:lang w:val="ru-RU" w:eastAsia="en-US"/>
        </w:rPr>
        <w:t xml:space="preserve"> или направления, за </w:t>
      </w:r>
      <w:proofErr w:type="spellStart"/>
      <w:r w:rsidRPr="00407218">
        <w:rPr>
          <w:lang w:val="ru-RU" w:eastAsia="en-US"/>
        </w:rPr>
        <w:t>които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са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въведени</w:t>
      </w:r>
      <w:proofErr w:type="spellEnd"/>
      <w:r w:rsidRPr="00407218">
        <w:rPr>
          <w:lang w:val="ru-RU" w:eastAsia="en-US"/>
        </w:rPr>
        <w:t xml:space="preserve"> нови </w:t>
      </w:r>
      <w:proofErr w:type="spellStart"/>
      <w:r w:rsidRPr="00407218">
        <w:rPr>
          <w:lang w:val="ru-RU" w:eastAsia="en-US"/>
        </w:rPr>
        <w:t>държавни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образователни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изисквания</w:t>
      </w:r>
      <w:proofErr w:type="spellEnd"/>
      <w:r w:rsidRPr="00407218">
        <w:rPr>
          <w:lang w:val="ru-RU" w:eastAsia="en-US"/>
        </w:rPr>
        <w:t>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заемат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педагогическа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длъжност</w:t>
      </w:r>
      <w:proofErr w:type="spellEnd"/>
      <w:r w:rsidRPr="00407218">
        <w:rPr>
          <w:lang w:val="ru-RU" w:eastAsia="en-US"/>
        </w:rPr>
        <w:t xml:space="preserve">, </w:t>
      </w:r>
      <w:proofErr w:type="spellStart"/>
      <w:r w:rsidRPr="00407218">
        <w:rPr>
          <w:lang w:val="ru-RU" w:eastAsia="en-US"/>
        </w:rPr>
        <w:t>която</w:t>
      </w:r>
      <w:proofErr w:type="spellEnd"/>
      <w:r w:rsidRPr="00407218">
        <w:rPr>
          <w:lang w:val="ru-RU" w:eastAsia="en-US"/>
        </w:rPr>
        <w:t xml:space="preserve"> е </w:t>
      </w:r>
      <w:proofErr w:type="gramStart"/>
      <w:r w:rsidRPr="00407218">
        <w:rPr>
          <w:lang w:val="ru-RU" w:eastAsia="en-US"/>
        </w:rPr>
        <w:t>нова</w:t>
      </w:r>
      <w:proofErr w:type="gram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системата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народната</w:t>
      </w:r>
      <w:proofErr w:type="spellEnd"/>
      <w:r w:rsidRPr="00407218">
        <w:rPr>
          <w:lang w:val="ru-RU" w:eastAsia="en-US"/>
        </w:rPr>
        <w:t xml:space="preserve"> просвета;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преминават</w:t>
      </w:r>
      <w:proofErr w:type="spellEnd"/>
      <w:r w:rsidRPr="00407218">
        <w:rPr>
          <w:lang w:val="ru-RU" w:eastAsia="en-US"/>
        </w:rPr>
        <w:t xml:space="preserve"> на нова </w:t>
      </w:r>
      <w:proofErr w:type="spellStart"/>
      <w:r w:rsidRPr="00407218">
        <w:rPr>
          <w:lang w:val="ru-RU" w:eastAsia="en-US"/>
        </w:rPr>
        <w:t>педагогическа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длъжност</w:t>
      </w:r>
      <w:proofErr w:type="spellEnd"/>
      <w:r w:rsidRPr="00407218">
        <w:rPr>
          <w:lang w:val="ru-RU" w:eastAsia="en-US"/>
        </w:rPr>
        <w:t>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заемат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учителска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длъжност</w:t>
      </w:r>
      <w:proofErr w:type="spellEnd"/>
      <w:r w:rsidRPr="00407218">
        <w:rPr>
          <w:lang w:val="ru-RU" w:eastAsia="en-US"/>
        </w:rPr>
        <w:t xml:space="preserve"> след </w:t>
      </w:r>
      <w:proofErr w:type="spellStart"/>
      <w:r w:rsidRPr="00407218">
        <w:rPr>
          <w:lang w:val="ru-RU" w:eastAsia="en-US"/>
        </w:rPr>
        <w:t>прекъсване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учителския</w:t>
      </w:r>
      <w:proofErr w:type="spellEnd"/>
      <w:r w:rsidRPr="00407218">
        <w:rPr>
          <w:lang w:val="ru-RU" w:eastAsia="en-US"/>
        </w:rPr>
        <w:t xml:space="preserve"> си стаж </w:t>
      </w:r>
      <w:r w:rsidRPr="00407218">
        <w:rPr>
          <w:lang w:val="ru-RU" w:eastAsia="en-US"/>
        </w:rPr>
        <w:lastRenderedPageBreak/>
        <w:t xml:space="preserve">по </w:t>
      </w:r>
      <w:proofErr w:type="spellStart"/>
      <w:r w:rsidRPr="00407218">
        <w:rPr>
          <w:lang w:val="ru-RU" w:eastAsia="en-US"/>
        </w:rPr>
        <w:t>специалността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повече</w:t>
      </w:r>
      <w:proofErr w:type="spellEnd"/>
      <w:r w:rsidRPr="00407218">
        <w:rPr>
          <w:lang w:val="ru-RU" w:eastAsia="en-US"/>
        </w:rPr>
        <w:t xml:space="preserve"> </w:t>
      </w:r>
      <w:proofErr w:type="gramStart"/>
      <w:r w:rsidRPr="00407218">
        <w:rPr>
          <w:lang w:val="ru-RU" w:eastAsia="en-US"/>
        </w:rPr>
        <w:t>от</w:t>
      </w:r>
      <w:proofErr w:type="gramEnd"/>
      <w:r w:rsidRPr="00407218">
        <w:rPr>
          <w:lang w:val="ru-RU" w:eastAsia="en-US"/>
        </w:rPr>
        <w:t xml:space="preserve"> три </w:t>
      </w:r>
      <w:proofErr w:type="spellStart"/>
      <w:r w:rsidRPr="00407218">
        <w:rPr>
          <w:lang w:val="ru-RU" w:eastAsia="en-US"/>
        </w:rPr>
        <w:t>учебни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години</w:t>
      </w:r>
      <w:proofErr w:type="spellEnd"/>
      <w:r w:rsidRPr="00407218">
        <w:rPr>
          <w:lang w:val="ru-RU" w:eastAsia="en-US"/>
        </w:rPr>
        <w:t>.</w:t>
      </w:r>
    </w:p>
    <w:p w:rsidR="00F65769" w:rsidRPr="00407218" w:rsidRDefault="00F65769" w:rsidP="00407218">
      <w:pPr>
        <w:numPr>
          <w:ilvl w:val="0"/>
          <w:numId w:val="5"/>
        </w:numPr>
        <w:tabs>
          <w:tab w:val="left" w:pos="720"/>
        </w:tabs>
        <w:jc w:val="both"/>
      </w:pPr>
      <w:r w:rsidRPr="00407218">
        <w:t>Всички желаещи да участват в квалификационната форма учители пишат мотивационно писмо до директора на училището, съдържащо:</w:t>
      </w:r>
    </w:p>
    <w:p w:rsidR="00F65769" w:rsidRPr="00407218" w:rsidRDefault="00F65769" w:rsidP="00407218">
      <w:pPr>
        <w:pStyle w:val="a3"/>
        <w:numPr>
          <w:ilvl w:val="0"/>
          <w:numId w:val="16"/>
        </w:numPr>
        <w:tabs>
          <w:tab w:val="left" w:pos="720"/>
        </w:tabs>
        <w:jc w:val="both"/>
      </w:pPr>
      <w:r w:rsidRPr="00407218">
        <w:t>тема на квалификационната дейност;</w:t>
      </w:r>
    </w:p>
    <w:p w:rsidR="00F65769" w:rsidRPr="00407218" w:rsidRDefault="00F65769" w:rsidP="00407218">
      <w:pPr>
        <w:numPr>
          <w:ilvl w:val="0"/>
          <w:numId w:val="6"/>
        </w:numPr>
        <w:ind w:left="1080" w:firstLine="621"/>
        <w:jc w:val="both"/>
      </w:pPr>
      <w:r w:rsidRPr="00407218">
        <w:t>продължителност на обучението;</w:t>
      </w:r>
    </w:p>
    <w:p w:rsidR="00F65769" w:rsidRPr="00407218" w:rsidRDefault="00F65769" w:rsidP="00407218">
      <w:pPr>
        <w:numPr>
          <w:ilvl w:val="0"/>
          <w:numId w:val="6"/>
        </w:numPr>
        <w:tabs>
          <w:tab w:val="clear" w:pos="1260"/>
          <w:tab w:val="num" w:pos="1701"/>
        </w:tabs>
        <w:ind w:left="1080" w:firstLine="621"/>
        <w:jc w:val="both"/>
      </w:pPr>
      <w:r w:rsidRPr="00407218">
        <w:t>програма на обучението;</w:t>
      </w:r>
    </w:p>
    <w:p w:rsidR="00F65769" w:rsidRPr="00407218" w:rsidRDefault="00F65769" w:rsidP="00407218">
      <w:pPr>
        <w:numPr>
          <w:ilvl w:val="0"/>
          <w:numId w:val="6"/>
        </w:numPr>
        <w:tabs>
          <w:tab w:val="clear" w:pos="1260"/>
          <w:tab w:val="num" w:pos="1701"/>
        </w:tabs>
        <w:ind w:left="1080" w:firstLine="621"/>
        <w:jc w:val="both"/>
      </w:pPr>
      <w:r w:rsidRPr="00407218">
        <w:t>финансова част;</w:t>
      </w:r>
    </w:p>
    <w:p w:rsidR="00F65769" w:rsidRPr="00407218" w:rsidRDefault="00F65769" w:rsidP="00407218">
      <w:pPr>
        <w:numPr>
          <w:ilvl w:val="0"/>
          <w:numId w:val="6"/>
        </w:numPr>
        <w:tabs>
          <w:tab w:val="clear" w:pos="1260"/>
          <w:tab w:val="num" w:pos="1701"/>
        </w:tabs>
        <w:ind w:left="1080" w:firstLine="621"/>
        <w:jc w:val="both"/>
      </w:pPr>
      <w:r w:rsidRPr="00407218">
        <w:t>мотиви за участието;</w:t>
      </w:r>
    </w:p>
    <w:p w:rsidR="00F65769" w:rsidRPr="00407218" w:rsidRDefault="00F65769" w:rsidP="00407218">
      <w:pPr>
        <w:numPr>
          <w:ilvl w:val="0"/>
          <w:numId w:val="6"/>
        </w:numPr>
        <w:tabs>
          <w:tab w:val="clear" w:pos="1260"/>
          <w:tab w:val="num" w:pos="1701"/>
        </w:tabs>
        <w:ind w:left="1080" w:firstLine="621"/>
        <w:jc w:val="both"/>
      </w:pPr>
      <w:r w:rsidRPr="00407218">
        <w:t>очаквани резултати.</w:t>
      </w:r>
    </w:p>
    <w:p w:rsidR="00F65769" w:rsidRPr="00407218" w:rsidRDefault="00F65769" w:rsidP="00407218">
      <w:pPr>
        <w:widowControl w:val="0"/>
        <w:numPr>
          <w:ilvl w:val="0"/>
          <w:numId w:val="5"/>
        </w:numPr>
        <w:tabs>
          <w:tab w:val="num" w:pos="1260"/>
        </w:tabs>
        <w:autoSpaceDE w:val="0"/>
        <w:autoSpaceDN w:val="0"/>
        <w:adjustRightInd w:val="0"/>
        <w:ind w:left="360" w:right="142" w:firstLine="540"/>
        <w:jc w:val="both"/>
        <w:rPr>
          <w:lang w:eastAsia="en-US"/>
        </w:rPr>
      </w:pPr>
      <w:r w:rsidRPr="00407218">
        <w:t xml:space="preserve">При равни условия с предимство се ползва </w:t>
      </w:r>
      <w:proofErr w:type="spellStart"/>
      <w:r w:rsidRPr="00407218">
        <w:t>пед</w:t>
      </w:r>
      <w:proofErr w:type="spellEnd"/>
      <w:r w:rsidRPr="00407218">
        <w:t>. специалист с по-малко обучения през последната година</w:t>
      </w:r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right="140" w:firstLine="840"/>
        <w:jc w:val="both"/>
        <w:rPr>
          <w:b/>
          <w:bCs/>
          <w:lang w:eastAsia="en-US"/>
        </w:rPr>
      </w:pPr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right="140"/>
        <w:jc w:val="both"/>
        <w:rPr>
          <w:lang w:eastAsia="en-US"/>
        </w:rPr>
      </w:pPr>
    </w:p>
    <w:p w:rsidR="00F65769" w:rsidRPr="00407218" w:rsidRDefault="00F65769" w:rsidP="00407218">
      <w:pPr>
        <w:jc w:val="both"/>
        <w:rPr>
          <w:b/>
          <w:bCs/>
        </w:rPr>
      </w:pPr>
      <w:r w:rsidRPr="00407218">
        <w:rPr>
          <w:b/>
          <w:bCs/>
        </w:rPr>
        <w:t>VІ. ПРАВИЛА ЗА УЧАСТИЕ НА НЕПЕДАГОГИЧЕСКИЯ ПЕРСОНАЛ В КВАЛИФИКАЦИОННАТА ДЕЙНОСТ:</w:t>
      </w:r>
    </w:p>
    <w:p w:rsidR="00F65769" w:rsidRPr="00407218" w:rsidRDefault="00F65769" w:rsidP="00407218">
      <w:pPr>
        <w:jc w:val="both"/>
        <w:rPr>
          <w:b/>
          <w:bCs/>
        </w:rPr>
      </w:pPr>
    </w:p>
    <w:p w:rsidR="00F65769" w:rsidRPr="00407218" w:rsidRDefault="00F65769" w:rsidP="00407218">
      <w:pPr>
        <w:numPr>
          <w:ilvl w:val="0"/>
          <w:numId w:val="7"/>
        </w:numPr>
        <w:jc w:val="both"/>
      </w:pPr>
      <w:r w:rsidRPr="00407218">
        <w:t xml:space="preserve">Непедагогическият персонал </w:t>
      </w:r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има</w:t>
      </w:r>
      <w:proofErr w:type="spellEnd"/>
      <w:r w:rsidRPr="00407218">
        <w:rPr>
          <w:lang w:val="ru-RU"/>
        </w:rPr>
        <w:t xml:space="preserve"> прав</w:t>
      </w:r>
      <w:r w:rsidRPr="00407218">
        <w:t>о</w:t>
      </w:r>
      <w:r w:rsidRPr="00407218">
        <w:rPr>
          <w:lang w:val="ru-RU"/>
        </w:rPr>
        <w:t xml:space="preserve"> да </w:t>
      </w:r>
      <w:proofErr w:type="spellStart"/>
      <w:r w:rsidRPr="00407218">
        <w:rPr>
          <w:lang w:val="ru-RU"/>
        </w:rPr>
        <w:t>повишава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образованието</w:t>
      </w:r>
      <w:proofErr w:type="spellEnd"/>
      <w:r w:rsidRPr="00407218">
        <w:rPr>
          <w:lang w:val="ru-RU"/>
        </w:rPr>
        <w:t xml:space="preserve"> и </w:t>
      </w:r>
      <w:proofErr w:type="spellStart"/>
      <w:r w:rsidRPr="00407218">
        <w:rPr>
          <w:lang w:val="ru-RU"/>
        </w:rPr>
        <w:t>професионалната</w:t>
      </w:r>
      <w:proofErr w:type="spellEnd"/>
      <w:r w:rsidRPr="00407218">
        <w:rPr>
          <w:lang w:val="ru-RU"/>
        </w:rPr>
        <w:t xml:space="preserve"> си квалификация </w:t>
      </w:r>
      <w:r w:rsidRPr="00407218">
        <w:t xml:space="preserve">и </w:t>
      </w:r>
      <w:r w:rsidRPr="00407218">
        <w:rPr>
          <w:lang w:val="ru-RU"/>
        </w:rPr>
        <w:t xml:space="preserve">да </w:t>
      </w:r>
      <w:proofErr w:type="spellStart"/>
      <w:r w:rsidRPr="00407218">
        <w:rPr>
          <w:lang w:val="ru-RU"/>
        </w:rPr>
        <w:t>получава</w:t>
      </w:r>
      <w:proofErr w:type="spellEnd"/>
      <w:r w:rsidRPr="00407218">
        <w:rPr>
          <w:lang w:val="ru-RU"/>
        </w:rPr>
        <w:t xml:space="preserve"> информация за </w:t>
      </w:r>
      <w:proofErr w:type="spellStart"/>
      <w:r w:rsidRPr="00407218">
        <w:rPr>
          <w:lang w:val="ru-RU"/>
        </w:rPr>
        <w:t>възможностите</w:t>
      </w:r>
      <w:proofErr w:type="spellEnd"/>
      <w:r w:rsidRPr="00407218">
        <w:rPr>
          <w:lang w:val="ru-RU"/>
        </w:rPr>
        <w:t xml:space="preserve"> за </w:t>
      </w:r>
      <w:proofErr w:type="spellStart"/>
      <w:r w:rsidRPr="00407218">
        <w:rPr>
          <w:lang w:val="ru-RU"/>
        </w:rPr>
        <w:t>повишаване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професионалната</w:t>
      </w:r>
      <w:proofErr w:type="spellEnd"/>
      <w:r w:rsidRPr="00407218">
        <w:rPr>
          <w:lang w:val="ru-RU"/>
        </w:rPr>
        <w:t xml:space="preserve"> </w:t>
      </w:r>
      <w:r w:rsidRPr="00407218">
        <w:t>си</w:t>
      </w:r>
      <w:r w:rsidRPr="00407218">
        <w:rPr>
          <w:lang w:val="ru-RU"/>
        </w:rPr>
        <w:t xml:space="preserve"> квалификация</w:t>
      </w:r>
      <w:r w:rsidRPr="00407218">
        <w:t>.</w:t>
      </w:r>
    </w:p>
    <w:p w:rsidR="00F65769" w:rsidRPr="00407218" w:rsidRDefault="00F65769" w:rsidP="00407218">
      <w:pPr>
        <w:numPr>
          <w:ilvl w:val="0"/>
          <w:numId w:val="7"/>
        </w:numPr>
        <w:tabs>
          <w:tab w:val="num" w:pos="1260"/>
        </w:tabs>
        <w:ind w:left="360" w:firstLine="540"/>
        <w:jc w:val="both"/>
      </w:pPr>
      <w:proofErr w:type="spellStart"/>
      <w:r w:rsidRPr="00407218">
        <w:rPr>
          <w:lang w:val="ru-RU"/>
        </w:rPr>
        <w:t>Квалификационната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дейност</w:t>
      </w:r>
      <w:proofErr w:type="spellEnd"/>
      <w:r w:rsidRPr="00407218">
        <w:rPr>
          <w:lang w:val="ru-RU"/>
        </w:rPr>
        <w:t xml:space="preserve"> се </w:t>
      </w:r>
      <w:proofErr w:type="spellStart"/>
      <w:r w:rsidRPr="00407218">
        <w:rPr>
          <w:lang w:val="ru-RU"/>
        </w:rPr>
        <w:t>реализира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със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съдействието</w:t>
      </w:r>
      <w:proofErr w:type="spellEnd"/>
      <w:r w:rsidRPr="00407218">
        <w:rPr>
          <w:lang w:val="ru-RU"/>
        </w:rPr>
        <w:t xml:space="preserve"> на РИО, НПЦ, </w:t>
      </w:r>
      <w:proofErr w:type="spellStart"/>
      <w:r w:rsidRPr="00407218">
        <w:rPr>
          <w:lang w:val="ru-RU"/>
        </w:rPr>
        <w:t>университети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колежи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квалификационни</w:t>
      </w:r>
      <w:proofErr w:type="spellEnd"/>
      <w:r w:rsidRPr="00407218">
        <w:rPr>
          <w:lang w:val="ru-RU"/>
        </w:rPr>
        <w:t xml:space="preserve"> институции, </w:t>
      </w:r>
      <w:r w:rsidRPr="00407218">
        <w:t xml:space="preserve">центрове за продължаващо обучение, </w:t>
      </w:r>
      <w:proofErr w:type="spellStart"/>
      <w:r w:rsidRPr="00407218">
        <w:rPr>
          <w:lang w:val="ru-RU"/>
        </w:rPr>
        <w:t>неправителствени</w:t>
      </w:r>
      <w:proofErr w:type="spellEnd"/>
      <w:r w:rsidRPr="00407218">
        <w:rPr>
          <w:lang w:val="ru-RU"/>
        </w:rPr>
        <w:t xml:space="preserve"> организации, участие в </w:t>
      </w:r>
      <w:proofErr w:type="spellStart"/>
      <w:r w:rsidRPr="00407218">
        <w:rPr>
          <w:lang w:val="ru-RU"/>
        </w:rPr>
        <w:t>проекти</w:t>
      </w:r>
      <w:proofErr w:type="spellEnd"/>
      <w:r w:rsidRPr="00407218">
        <w:rPr>
          <w:lang w:val="ru-RU"/>
        </w:rPr>
        <w:t xml:space="preserve"> и </w:t>
      </w:r>
      <w:proofErr w:type="spellStart"/>
      <w:r w:rsidRPr="00407218">
        <w:rPr>
          <w:lang w:val="ru-RU"/>
        </w:rPr>
        <w:t>програми</w:t>
      </w:r>
      <w:proofErr w:type="spellEnd"/>
      <w:r w:rsidRPr="00407218">
        <w:t xml:space="preserve"> за квалификационни дейности.</w:t>
      </w:r>
    </w:p>
    <w:p w:rsidR="00F65769" w:rsidRPr="00407218" w:rsidRDefault="00F65769" w:rsidP="00407218">
      <w:pPr>
        <w:widowControl w:val="0"/>
        <w:numPr>
          <w:ilvl w:val="0"/>
          <w:numId w:val="7"/>
        </w:numPr>
        <w:tabs>
          <w:tab w:val="num" w:pos="1260"/>
        </w:tabs>
        <w:autoSpaceDE w:val="0"/>
        <w:autoSpaceDN w:val="0"/>
        <w:adjustRightInd w:val="0"/>
        <w:ind w:left="360" w:right="140" w:firstLine="540"/>
        <w:jc w:val="both"/>
        <w:rPr>
          <w:lang w:eastAsia="en-US"/>
        </w:rPr>
      </w:pPr>
      <w:proofErr w:type="spellStart"/>
      <w:r w:rsidRPr="00407218">
        <w:rPr>
          <w:lang w:eastAsia="en-US"/>
        </w:rPr>
        <w:t>Неп</w:t>
      </w:r>
      <w:r w:rsidRPr="00407218">
        <w:rPr>
          <w:lang w:val="ru-RU" w:eastAsia="en-US"/>
        </w:rPr>
        <w:t>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 се </w:t>
      </w:r>
      <w:proofErr w:type="spellStart"/>
      <w:r w:rsidRPr="00407218">
        <w:rPr>
          <w:lang w:val="ru-RU" w:eastAsia="en-US"/>
        </w:rPr>
        <w:t>включват</w:t>
      </w:r>
      <w:proofErr w:type="spellEnd"/>
      <w:r w:rsidRPr="00407218">
        <w:rPr>
          <w:lang w:val="ru-RU" w:eastAsia="en-US"/>
        </w:rPr>
        <w:t xml:space="preserve"> </w:t>
      </w:r>
      <w:r w:rsidRPr="00407218">
        <w:rPr>
          <w:lang w:eastAsia="en-US"/>
        </w:rPr>
        <w:t xml:space="preserve">във </w:t>
      </w:r>
      <w:proofErr w:type="spellStart"/>
      <w:r w:rsidRPr="00407218">
        <w:rPr>
          <w:lang w:val="ru-RU" w:eastAsia="en-US"/>
        </w:rPr>
        <w:t>форми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повишаване</w:t>
      </w:r>
      <w:proofErr w:type="spellEnd"/>
      <w:r w:rsidRPr="00407218">
        <w:rPr>
          <w:lang w:val="ru-RU" w:eastAsia="en-US"/>
        </w:rPr>
        <w:t xml:space="preserve"> на </w:t>
      </w:r>
      <w:r w:rsidRPr="00407218">
        <w:rPr>
          <w:lang w:eastAsia="en-US"/>
        </w:rPr>
        <w:t xml:space="preserve">образованието и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eastAsia="en-US"/>
        </w:rPr>
        <w:t xml:space="preserve"> си: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ind w:right="140"/>
        <w:jc w:val="both"/>
        <w:rPr>
          <w:lang w:val="ru-RU" w:eastAsia="en-US"/>
        </w:rPr>
      </w:pPr>
      <w:r w:rsidRPr="00407218">
        <w:rPr>
          <w:lang w:val="ru-RU" w:eastAsia="en-US"/>
        </w:rPr>
        <w:t xml:space="preserve">по </w:t>
      </w:r>
      <w:proofErr w:type="spellStart"/>
      <w:r w:rsidRPr="00407218">
        <w:rPr>
          <w:lang w:val="ru-RU" w:eastAsia="en-US"/>
        </w:rPr>
        <w:t>собствено</w:t>
      </w:r>
      <w:proofErr w:type="spellEnd"/>
      <w:r w:rsidRPr="00407218">
        <w:rPr>
          <w:lang w:val="ru-RU" w:eastAsia="en-US"/>
        </w:rPr>
        <w:t xml:space="preserve"> желание;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ind w:right="140"/>
        <w:jc w:val="both"/>
        <w:rPr>
          <w:lang w:eastAsia="en-US"/>
        </w:rPr>
      </w:pPr>
      <w:r w:rsidRPr="00407218">
        <w:rPr>
          <w:lang w:val="ru-RU" w:eastAsia="en-US"/>
        </w:rPr>
        <w:t xml:space="preserve">по </w:t>
      </w:r>
      <w:proofErr w:type="spellStart"/>
      <w:r w:rsidRPr="00407218">
        <w:rPr>
          <w:lang w:val="ru-RU" w:eastAsia="en-US"/>
        </w:rPr>
        <w:t>препоръка</w:t>
      </w:r>
      <w:proofErr w:type="spellEnd"/>
      <w:r w:rsidRPr="00407218">
        <w:rPr>
          <w:lang w:val="ru-RU" w:eastAsia="en-US"/>
        </w:rPr>
        <w:t xml:space="preserve"> на </w:t>
      </w:r>
      <w:r w:rsidRPr="00407218">
        <w:rPr>
          <w:lang w:eastAsia="en-US"/>
        </w:rPr>
        <w:t>директора на училището;</w:t>
      </w:r>
    </w:p>
    <w:p w:rsidR="00F65769" w:rsidRPr="00407218" w:rsidRDefault="00F65769" w:rsidP="00407218">
      <w:pPr>
        <w:pStyle w:val="a3"/>
        <w:widowControl w:val="0"/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ind w:right="142"/>
        <w:jc w:val="both"/>
        <w:rPr>
          <w:lang w:eastAsia="en-US"/>
        </w:rPr>
      </w:pPr>
      <w:r w:rsidRPr="00407218">
        <w:rPr>
          <w:lang w:val="ru-RU" w:eastAsia="en-US"/>
        </w:rPr>
        <w:t xml:space="preserve">по </w:t>
      </w:r>
      <w:proofErr w:type="spellStart"/>
      <w:r w:rsidRPr="00407218">
        <w:rPr>
          <w:lang w:val="ru-RU" w:eastAsia="en-US"/>
        </w:rPr>
        <w:t>препоръка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експерти</w:t>
      </w:r>
      <w:proofErr w:type="spellEnd"/>
      <w:r w:rsidRPr="00407218">
        <w:rPr>
          <w:lang w:val="ru-RU" w:eastAsia="en-US"/>
        </w:rPr>
        <w:t xml:space="preserve"> от </w:t>
      </w:r>
      <w:r w:rsidRPr="00407218">
        <w:rPr>
          <w:lang w:eastAsia="en-US"/>
        </w:rPr>
        <w:t>съответната област.</w:t>
      </w:r>
    </w:p>
    <w:p w:rsidR="00F65769" w:rsidRPr="00407218" w:rsidRDefault="00F65769" w:rsidP="00407218">
      <w:pPr>
        <w:widowControl w:val="0"/>
        <w:numPr>
          <w:ilvl w:val="0"/>
          <w:numId w:val="7"/>
        </w:numPr>
        <w:tabs>
          <w:tab w:val="num" w:pos="1260"/>
        </w:tabs>
        <w:autoSpaceDE w:val="0"/>
        <w:autoSpaceDN w:val="0"/>
        <w:adjustRightInd w:val="0"/>
        <w:ind w:left="360" w:right="142" w:firstLine="540"/>
        <w:jc w:val="both"/>
        <w:rPr>
          <w:lang w:eastAsia="en-US"/>
        </w:rPr>
      </w:pPr>
      <w:proofErr w:type="spellStart"/>
      <w:r w:rsidRPr="00407218">
        <w:rPr>
          <w:lang w:val="ru-RU" w:eastAsia="en-US"/>
        </w:rPr>
        <w:t>Условията</w:t>
      </w:r>
      <w:proofErr w:type="spellEnd"/>
      <w:r w:rsidRPr="00407218">
        <w:rPr>
          <w:lang w:val="ru-RU" w:eastAsia="en-US"/>
        </w:rPr>
        <w:t xml:space="preserve"> за участие </w:t>
      </w:r>
      <w:proofErr w:type="spellStart"/>
      <w:r w:rsidRPr="00407218">
        <w:rPr>
          <w:lang w:val="ru-RU" w:eastAsia="en-US"/>
        </w:rPr>
        <w:t>във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форми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повишаване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val="ru-RU" w:eastAsia="en-US"/>
        </w:rPr>
        <w:t xml:space="preserve"> (</w:t>
      </w:r>
      <w:proofErr w:type="spellStart"/>
      <w:r w:rsidRPr="00407218">
        <w:rPr>
          <w:lang w:val="ru-RU" w:eastAsia="en-US"/>
        </w:rPr>
        <w:t>трудовоправни</w:t>
      </w:r>
      <w:proofErr w:type="spellEnd"/>
      <w:r w:rsidRPr="00407218">
        <w:rPr>
          <w:lang w:val="ru-RU" w:eastAsia="en-US"/>
        </w:rPr>
        <w:t xml:space="preserve">, </w:t>
      </w:r>
      <w:proofErr w:type="spellStart"/>
      <w:r w:rsidRPr="00407218">
        <w:rPr>
          <w:lang w:val="ru-RU" w:eastAsia="en-US"/>
        </w:rPr>
        <w:t>финансови</w:t>
      </w:r>
      <w:proofErr w:type="spellEnd"/>
      <w:r w:rsidRPr="00407218">
        <w:rPr>
          <w:lang w:val="ru-RU" w:eastAsia="en-US"/>
        </w:rPr>
        <w:t xml:space="preserve"> и др.) се </w:t>
      </w:r>
      <w:proofErr w:type="spellStart"/>
      <w:r w:rsidRPr="00407218">
        <w:rPr>
          <w:lang w:val="ru-RU" w:eastAsia="en-US"/>
        </w:rPr>
        <w:t>договарят</w:t>
      </w:r>
      <w:proofErr w:type="spellEnd"/>
      <w:r w:rsidRPr="00407218">
        <w:rPr>
          <w:lang w:val="ru-RU" w:eastAsia="en-US"/>
        </w:rPr>
        <w:t xml:space="preserve"> между </w:t>
      </w:r>
      <w:r w:rsidRPr="00407218">
        <w:rPr>
          <w:lang w:eastAsia="en-US"/>
        </w:rPr>
        <w:t>не</w:t>
      </w: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 и </w:t>
      </w:r>
      <w:r w:rsidRPr="00407218">
        <w:rPr>
          <w:lang w:eastAsia="en-US"/>
        </w:rPr>
        <w:t>директора на училището</w:t>
      </w:r>
      <w:r w:rsidRPr="00407218">
        <w:rPr>
          <w:lang w:val="ru-RU" w:eastAsia="en-US"/>
        </w:rPr>
        <w:t xml:space="preserve"> по </w:t>
      </w:r>
      <w:proofErr w:type="spellStart"/>
      <w:proofErr w:type="gramStart"/>
      <w:r w:rsidRPr="00407218">
        <w:rPr>
          <w:lang w:val="ru-RU" w:eastAsia="en-US"/>
        </w:rPr>
        <w:t>реда</w:t>
      </w:r>
      <w:proofErr w:type="spellEnd"/>
      <w:r w:rsidRPr="00407218">
        <w:rPr>
          <w:lang w:val="ru-RU" w:eastAsia="en-US"/>
        </w:rPr>
        <w:t xml:space="preserve"> на</w:t>
      </w:r>
      <w:proofErr w:type="gramEnd"/>
      <w:r w:rsidRPr="00407218">
        <w:rPr>
          <w:lang w:val="ru-RU" w:eastAsia="en-US"/>
        </w:rPr>
        <w:t xml:space="preserve"> чл. 234 от Кодекса на труда</w:t>
      </w:r>
      <w:r w:rsidRPr="00407218">
        <w:rPr>
          <w:lang w:eastAsia="en-US"/>
        </w:rPr>
        <w:t>.</w:t>
      </w:r>
    </w:p>
    <w:p w:rsidR="00F65769" w:rsidRDefault="00F65769" w:rsidP="00407218">
      <w:pPr>
        <w:widowControl w:val="0"/>
        <w:autoSpaceDE w:val="0"/>
        <w:autoSpaceDN w:val="0"/>
        <w:adjustRightInd w:val="0"/>
        <w:ind w:left="140" w:right="140"/>
        <w:jc w:val="both"/>
        <w:rPr>
          <w:lang w:eastAsia="en-US"/>
        </w:rPr>
      </w:pPr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left="140" w:right="140"/>
        <w:jc w:val="both"/>
        <w:rPr>
          <w:b/>
          <w:bCs/>
          <w:lang w:eastAsia="en-US"/>
        </w:rPr>
      </w:pPr>
      <w:r w:rsidRPr="00407218">
        <w:rPr>
          <w:b/>
          <w:bCs/>
          <w:lang w:eastAsia="en-US"/>
        </w:rPr>
        <w:t>VІІ. МОТИВАЦИЯ И СТИМУЛИРАНЕ НА ПЕРСОНАЛА ЗА УЧАСТИЕ В КВАЛИФИКАЦИОННИ ДЕЙНОСТИ:</w:t>
      </w:r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left="140" w:right="140" w:firstLine="840"/>
        <w:jc w:val="both"/>
        <w:rPr>
          <w:b/>
          <w:bCs/>
          <w:lang w:eastAsia="en-US"/>
        </w:rPr>
      </w:pPr>
    </w:p>
    <w:p w:rsidR="00F65769" w:rsidRPr="00407218" w:rsidRDefault="00F65769" w:rsidP="00407218">
      <w:pPr>
        <w:widowControl w:val="0"/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ind w:left="180" w:right="140" w:firstLine="720"/>
        <w:jc w:val="both"/>
        <w:rPr>
          <w:lang w:val="ru-RU" w:eastAsia="en-US"/>
        </w:rPr>
      </w:pP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val="ru-RU" w:eastAsia="en-US"/>
        </w:rPr>
        <w:t xml:space="preserve">, </w:t>
      </w:r>
      <w:proofErr w:type="spellStart"/>
      <w:r w:rsidRPr="00407218">
        <w:rPr>
          <w:lang w:val="ru-RU" w:eastAsia="en-US"/>
        </w:rPr>
        <w:t>придобили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професионално-квалификационни</w:t>
      </w:r>
      <w:proofErr w:type="spellEnd"/>
      <w:r w:rsidRPr="00407218">
        <w:rPr>
          <w:lang w:val="ru-RU" w:eastAsia="en-US"/>
        </w:rPr>
        <w:t xml:space="preserve"> степени, </w:t>
      </w:r>
      <w:proofErr w:type="spellStart"/>
      <w:r w:rsidRPr="00407218">
        <w:rPr>
          <w:lang w:val="ru-RU" w:eastAsia="en-US"/>
        </w:rPr>
        <w:t>имат</w:t>
      </w:r>
      <w:proofErr w:type="spellEnd"/>
      <w:r w:rsidRPr="00407218">
        <w:rPr>
          <w:lang w:val="ru-RU" w:eastAsia="en-US"/>
        </w:rPr>
        <w:t xml:space="preserve"> право да </w:t>
      </w:r>
      <w:proofErr w:type="spellStart"/>
      <w:r w:rsidRPr="00407218">
        <w:rPr>
          <w:lang w:val="ru-RU" w:eastAsia="en-US"/>
        </w:rPr>
        <w:t>ръководят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дейности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повишаване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квалификацията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училищно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равнище</w:t>
      </w:r>
      <w:proofErr w:type="spellEnd"/>
      <w:r w:rsidRPr="00407218">
        <w:rPr>
          <w:lang w:val="ru-RU" w:eastAsia="en-US"/>
        </w:rPr>
        <w:t>.</w:t>
      </w:r>
    </w:p>
    <w:p w:rsidR="00F65769" w:rsidRPr="00407218" w:rsidRDefault="00F65769" w:rsidP="00407218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180" w:right="140" w:firstLine="720"/>
        <w:jc w:val="both"/>
        <w:rPr>
          <w:lang w:eastAsia="en-US"/>
        </w:rPr>
      </w:pPr>
      <w:r w:rsidRPr="00407218">
        <w:rPr>
          <w:lang w:val="ru-RU" w:eastAsia="en-US"/>
        </w:rPr>
        <w:t xml:space="preserve">На </w:t>
      </w:r>
      <w:proofErr w:type="spellStart"/>
      <w:r w:rsidRPr="00407218">
        <w:rPr>
          <w:lang w:val="ru-RU" w:eastAsia="en-US"/>
        </w:rPr>
        <w:t>педагогическите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кадри</w:t>
      </w:r>
      <w:proofErr w:type="spellEnd"/>
      <w:r w:rsidRPr="00407218">
        <w:rPr>
          <w:lang w:eastAsia="en-US"/>
        </w:rPr>
        <w:t>,</w:t>
      </w:r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придобили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професионално-квалификационни</w:t>
      </w:r>
      <w:proofErr w:type="spellEnd"/>
      <w:r w:rsidRPr="00407218">
        <w:rPr>
          <w:lang w:val="ru-RU" w:eastAsia="en-US"/>
        </w:rPr>
        <w:t xml:space="preserve"> степени, се </w:t>
      </w:r>
      <w:proofErr w:type="spellStart"/>
      <w:r w:rsidRPr="00407218">
        <w:rPr>
          <w:lang w:val="ru-RU" w:eastAsia="en-US"/>
        </w:rPr>
        <w:t>признава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по-високо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професионално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равнище</w:t>
      </w:r>
      <w:proofErr w:type="spellEnd"/>
      <w:r w:rsidRPr="00407218">
        <w:rPr>
          <w:lang w:val="ru-RU" w:eastAsia="en-US"/>
        </w:rPr>
        <w:t xml:space="preserve"> при </w:t>
      </w:r>
      <w:proofErr w:type="spellStart"/>
      <w:r w:rsidRPr="00407218">
        <w:rPr>
          <w:lang w:val="ru-RU" w:eastAsia="en-US"/>
        </w:rPr>
        <w:t>оценяването</w:t>
      </w:r>
      <w:proofErr w:type="spellEnd"/>
      <w:r w:rsidRPr="00407218">
        <w:rPr>
          <w:lang w:val="ru-RU" w:eastAsia="en-US"/>
        </w:rPr>
        <w:t xml:space="preserve"> и </w:t>
      </w:r>
      <w:proofErr w:type="spellStart"/>
      <w:r w:rsidRPr="00407218">
        <w:rPr>
          <w:lang w:val="ru-RU" w:eastAsia="en-US"/>
        </w:rPr>
        <w:t>заплащането</w:t>
      </w:r>
      <w:proofErr w:type="spellEnd"/>
      <w:r w:rsidRPr="00407218">
        <w:rPr>
          <w:lang w:val="ru-RU" w:eastAsia="en-US"/>
        </w:rPr>
        <w:t xml:space="preserve"> на труда по </w:t>
      </w:r>
      <w:proofErr w:type="spellStart"/>
      <w:proofErr w:type="gramStart"/>
      <w:r w:rsidRPr="00407218">
        <w:rPr>
          <w:lang w:val="ru-RU" w:eastAsia="en-US"/>
        </w:rPr>
        <w:t>ред</w:t>
      </w:r>
      <w:proofErr w:type="spellEnd"/>
      <w:proofErr w:type="gramEnd"/>
      <w:r w:rsidRPr="00407218">
        <w:rPr>
          <w:lang w:val="ru-RU" w:eastAsia="en-US"/>
        </w:rPr>
        <w:t xml:space="preserve">, определен от </w:t>
      </w:r>
      <w:r w:rsidRPr="00407218">
        <w:rPr>
          <w:lang w:eastAsia="en-US"/>
        </w:rPr>
        <w:t>МОН.</w:t>
      </w:r>
    </w:p>
    <w:p w:rsidR="00F65769" w:rsidRPr="00407218" w:rsidRDefault="00F65769" w:rsidP="00407218">
      <w:pPr>
        <w:numPr>
          <w:ilvl w:val="0"/>
          <w:numId w:val="8"/>
        </w:numPr>
        <w:ind w:left="180" w:firstLine="720"/>
        <w:jc w:val="both"/>
      </w:pPr>
      <w:r w:rsidRPr="00407218">
        <w:t>С</w:t>
      </w:r>
      <w:proofErr w:type="spellStart"/>
      <w:r w:rsidRPr="00407218">
        <w:rPr>
          <w:lang w:val="ru-RU"/>
        </w:rPr>
        <w:t>тимулиране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професионално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изявените</w:t>
      </w:r>
      <w:proofErr w:type="spellEnd"/>
      <w:r w:rsidRPr="00407218">
        <w:rPr>
          <w:lang w:val="ru-RU"/>
        </w:rPr>
        <w:t xml:space="preserve"> служители </w:t>
      </w:r>
      <w:proofErr w:type="spellStart"/>
      <w:r w:rsidRPr="00407218">
        <w:rPr>
          <w:lang w:val="ru-RU"/>
        </w:rPr>
        <w:t>през</w:t>
      </w:r>
      <w:proofErr w:type="spellEnd"/>
      <w:r w:rsidRPr="00407218">
        <w:rPr>
          <w:lang w:val="ru-RU"/>
        </w:rPr>
        <w:t xml:space="preserve"> година</w:t>
      </w:r>
      <w:r w:rsidRPr="00407218">
        <w:t>та</w:t>
      </w:r>
      <w:r w:rsidRPr="00407218">
        <w:rPr>
          <w:lang w:val="ru-RU"/>
        </w:rPr>
        <w:t xml:space="preserve"> чрез </w:t>
      </w:r>
      <w:proofErr w:type="spellStart"/>
      <w:r w:rsidRPr="00407218">
        <w:rPr>
          <w:lang w:val="ru-RU"/>
        </w:rPr>
        <w:t>подходящи</w:t>
      </w:r>
      <w:proofErr w:type="spellEnd"/>
      <w:r w:rsidRPr="00407218">
        <w:rPr>
          <w:lang w:val="ru-RU"/>
        </w:rPr>
        <w:t xml:space="preserve"> отличия</w:t>
      </w:r>
      <w:r w:rsidRPr="00407218">
        <w:t>.</w:t>
      </w:r>
    </w:p>
    <w:p w:rsidR="00F65769" w:rsidRPr="00407218" w:rsidRDefault="00F65769" w:rsidP="00407218">
      <w:pPr>
        <w:numPr>
          <w:ilvl w:val="0"/>
          <w:numId w:val="8"/>
        </w:numPr>
        <w:ind w:left="1260"/>
        <w:jc w:val="both"/>
        <w:rPr>
          <w:lang w:val="ru-RU"/>
        </w:rPr>
      </w:pPr>
      <w:r w:rsidRPr="00407218">
        <w:t>Възможност за к</w:t>
      </w:r>
      <w:proofErr w:type="spellStart"/>
      <w:r w:rsidRPr="00407218">
        <w:rPr>
          <w:lang w:val="ru-RU"/>
        </w:rPr>
        <w:t>ариерното</w:t>
      </w:r>
      <w:proofErr w:type="spellEnd"/>
      <w:r w:rsidRPr="00407218">
        <w:rPr>
          <w:lang w:val="ru-RU"/>
        </w:rPr>
        <w:t xml:space="preserve"> развитие</w:t>
      </w:r>
      <w:r w:rsidRPr="00407218">
        <w:t>.</w:t>
      </w:r>
      <w:r w:rsidRPr="00407218">
        <w:rPr>
          <w:lang w:val="ru-RU"/>
        </w:rPr>
        <w:t xml:space="preserve"> </w:t>
      </w:r>
      <w:r w:rsidRPr="00407218">
        <w:t xml:space="preserve"> </w:t>
      </w:r>
    </w:p>
    <w:p w:rsidR="00F65769" w:rsidRPr="00407218" w:rsidRDefault="00F65769" w:rsidP="00407218">
      <w:pPr>
        <w:numPr>
          <w:ilvl w:val="0"/>
          <w:numId w:val="8"/>
        </w:numPr>
        <w:ind w:left="180" w:firstLine="720"/>
        <w:jc w:val="both"/>
        <w:rPr>
          <w:lang w:val="ru-RU"/>
        </w:rPr>
      </w:pPr>
      <w:r w:rsidRPr="00407218">
        <w:t>Ди</w:t>
      </w:r>
      <w:proofErr w:type="spellStart"/>
      <w:r w:rsidRPr="00407218">
        <w:rPr>
          <w:lang w:val="ru-RU"/>
        </w:rPr>
        <w:t>ференцирано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заплащане</w:t>
      </w:r>
      <w:proofErr w:type="spellEnd"/>
      <w:r w:rsidRPr="00407218">
        <w:rPr>
          <w:lang w:val="ru-RU"/>
        </w:rPr>
        <w:t xml:space="preserve"> за </w:t>
      </w:r>
      <w:proofErr w:type="spellStart"/>
      <w:r w:rsidRPr="00407218">
        <w:rPr>
          <w:lang w:val="ru-RU"/>
        </w:rPr>
        <w:t>по-високо</w:t>
      </w:r>
      <w:proofErr w:type="spellEnd"/>
      <w:r w:rsidRPr="00407218">
        <w:rPr>
          <w:lang w:val="ru-RU"/>
        </w:rPr>
        <w:t xml:space="preserve"> образование и квалификация</w:t>
      </w:r>
      <w:r w:rsidRPr="00407218">
        <w:t>.</w:t>
      </w:r>
    </w:p>
    <w:p w:rsidR="00F65769" w:rsidRPr="00407218" w:rsidRDefault="00F65769" w:rsidP="00407218">
      <w:pPr>
        <w:numPr>
          <w:ilvl w:val="0"/>
          <w:numId w:val="8"/>
        </w:numPr>
        <w:ind w:left="1260"/>
        <w:jc w:val="both"/>
      </w:pPr>
      <w:proofErr w:type="spellStart"/>
      <w:r w:rsidRPr="00407218">
        <w:rPr>
          <w:lang w:val="ru-RU"/>
        </w:rPr>
        <w:t>Допълнително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заплащане</w:t>
      </w:r>
      <w:proofErr w:type="spellEnd"/>
      <w:r w:rsidRPr="00407218">
        <w:rPr>
          <w:lang w:val="ru-RU"/>
        </w:rPr>
        <w:t xml:space="preserve"> на </w:t>
      </w:r>
      <w:proofErr w:type="spellStart"/>
      <w:r w:rsidRPr="00407218">
        <w:rPr>
          <w:lang w:val="ru-RU"/>
        </w:rPr>
        <w:t>придобилите</w:t>
      </w:r>
      <w:proofErr w:type="spellEnd"/>
      <w:r w:rsidRPr="00407218">
        <w:rPr>
          <w:lang w:val="ru-RU"/>
        </w:rPr>
        <w:t xml:space="preserve"> </w:t>
      </w:r>
      <w:r w:rsidRPr="00407218">
        <w:t>ПКС.</w:t>
      </w:r>
    </w:p>
    <w:p w:rsidR="00F65769" w:rsidRDefault="00F65769" w:rsidP="00407218">
      <w:pPr>
        <w:jc w:val="both"/>
      </w:pPr>
    </w:p>
    <w:p w:rsidR="00F65769" w:rsidRDefault="00F65769" w:rsidP="00407218">
      <w:pPr>
        <w:jc w:val="both"/>
        <w:rPr>
          <w:b/>
          <w:bCs/>
        </w:rPr>
      </w:pPr>
    </w:p>
    <w:p w:rsidR="00F65769" w:rsidRDefault="00F65769" w:rsidP="00407218">
      <w:pPr>
        <w:jc w:val="both"/>
        <w:rPr>
          <w:b/>
          <w:bCs/>
        </w:rPr>
      </w:pPr>
    </w:p>
    <w:p w:rsidR="00F65769" w:rsidRDefault="00F65769" w:rsidP="00407218">
      <w:pPr>
        <w:jc w:val="both"/>
        <w:rPr>
          <w:b/>
          <w:bCs/>
        </w:rPr>
      </w:pPr>
    </w:p>
    <w:p w:rsidR="00F65769" w:rsidRPr="00407218" w:rsidRDefault="00F65769" w:rsidP="00407218">
      <w:pPr>
        <w:jc w:val="both"/>
        <w:rPr>
          <w:b/>
          <w:bCs/>
        </w:rPr>
      </w:pPr>
      <w:r w:rsidRPr="00407218">
        <w:rPr>
          <w:b/>
          <w:bCs/>
        </w:rPr>
        <w:lastRenderedPageBreak/>
        <w:t>VІІІ. МЕХАНИЗЪМ ЗА ФИНАНСОВА ПОДКРЕПА:</w:t>
      </w:r>
    </w:p>
    <w:p w:rsidR="00F65769" w:rsidRPr="00407218" w:rsidRDefault="00F65769" w:rsidP="00407218">
      <w:pPr>
        <w:jc w:val="both"/>
        <w:rPr>
          <w:b/>
          <w:bCs/>
        </w:rPr>
      </w:pPr>
    </w:p>
    <w:p w:rsidR="00F65769" w:rsidRPr="00407218" w:rsidRDefault="00F65769" w:rsidP="00407218">
      <w:pPr>
        <w:tabs>
          <w:tab w:val="left" w:pos="720"/>
        </w:tabs>
        <w:jc w:val="both"/>
      </w:pPr>
      <w:r w:rsidRPr="00407218">
        <w:tab/>
        <w:t xml:space="preserve">1. </w:t>
      </w:r>
      <w:proofErr w:type="spellStart"/>
      <w:r w:rsidRPr="00407218">
        <w:t>Вътрешноучилищната</w:t>
      </w:r>
      <w:proofErr w:type="spellEnd"/>
      <w:r w:rsidRPr="00407218">
        <w:t xml:space="preserve"> квалификационна дейност се финансира    от бюджет</w:t>
      </w:r>
      <w:r>
        <w:t>а на училището. За учебната 201</w:t>
      </w:r>
      <w:r w:rsidRPr="002E7899">
        <w:rPr>
          <w:lang w:val="ru-RU"/>
        </w:rPr>
        <w:t>7</w:t>
      </w:r>
      <w:r>
        <w:t>/201</w:t>
      </w:r>
      <w:r w:rsidRPr="002E7899">
        <w:rPr>
          <w:lang w:val="ru-RU"/>
        </w:rPr>
        <w:t>8</w:t>
      </w:r>
      <w:r w:rsidRPr="00407218">
        <w:t xml:space="preserve"> учебна година са определени 0,8% от утвърдените средства по §1 „Фонд работна заплата” от бюджета н</w:t>
      </w:r>
      <w:r>
        <w:t>а училището.</w:t>
      </w:r>
    </w:p>
    <w:p w:rsidR="00F65769" w:rsidRPr="00407218" w:rsidRDefault="00F65769" w:rsidP="00407218">
      <w:pPr>
        <w:tabs>
          <w:tab w:val="left" w:pos="720"/>
        </w:tabs>
        <w:ind w:firstLine="360"/>
        <w:jc w:val="both"/>
      </w:pPr>
      <w:r w:rsidRPr="00407218">
        <w:t xml:space="preserve"> При осъществяване на </w:t>
      </w:r>
      <w:proofErr w:type="spellStart"/>
      <w:r w:rsidRPr="00407218">
        <w:rPr>
          <w:b/>
          <w:bCs/>
        </w:rPr>
        <w:t>вътрешноквалификационната</w:t>
      </w:r>
      <w:proofErr w:type="spellEnd"/>
      <w:r w:rsidRPr="00407218">
        <w:rPr>
          <w:b/>
          <w:bCs/>
        </w:rPr>
        <w:t xml:space="preserve"> дейност</w:t>
      </w:r>
      <w:r w:rsidRPr="00407218">
        <w:t>:</w:t>
      </w:r>
    </w:p>
    <w:p w:rsidR="00F65769" w:rsidRPr="00407218" w:rsidRDefault="00F65769" w:rsidP="00407218">
      <w:pPr>
        <w:pStyle w:val="a3"/>
        <w:numPr>
          <w:ilvl w:val="0"/>
          <w:numId w:val="21"/>
        </w:numPr>
        <w:tabs>
          <w:tab w:val="left" w:pos="720"/>
        </w:tabs>
        <w:jc w:val="both"/>
      </w:pPr>
      <w:r w:rsidRPr="00407218">
        <w:t>чрез покана на външни лектори средствата се залагат в § 02 – 00 за изплащане на възнаграждения по извън трудови правоотношения. Възнагражденията се изплащат на база сключени граждански договори с външни лектори.</w:t>
      </w:r>
    </w:p>
    <w:p w:rsidR="00F65769" w:rsidRPr="00407218" w:rsidRDefault="00F65769" w:rsidP="00407218">
      <w:pPr>
        <w:pStyle w:val="a3"/>
        <w:numPr>
          <w:ilvl w:val="0"/>
          <w:numId w:val="21"/>
        </w:numPr>
        <w:tabs>
          <w:tab w:val="left" w:pos="720"/>
        </w:tabs>
        <w:jc w:val="both"/>
      </w:pPr>
      <w:r w:rsidRPr="00407218">
        <w:t>Закупуването на методическа литература, мултимедийни продукти, абониране за периодични научно – методически издания по съответните дисциплини се извършва по § 10 – 14 „Учебни и научно – изследователски разходи” срещу представяне на фактура.</w:t>
      </w:r>
    </w:p>
    <w:p w:rsidR="00F65769" w:rsidRPr="00407218" w:rsidRDefault="00F65769" w:rsidP="00407218">
      <w:pPr>
        <w:tabs>
          <w:tab w:val="left" w:pos="720"/>
        </w:tabs>
        <w:ind w:firstLine="360"/>
        <w:jc w:val="both"/>
      </w:pPr>
      <w:r w:rsidRPr="00407218">
        <w:t>Всички плащания се извършват след резолюция на главния счетоводител и директора на училището за възможността на финансиране.</w:t>
      </w:r>
    </w:p>
    <w:p w:rsidR="00F65769" w:rsidRPr="00407218" w:rsidRDefault="00F65769" w:rsidP="00407218">
      <w:pPr>
        <w:ind w:firstLine="708"/>
        <w:jc w:val="both"/>
      </w:pPr>
      <w:r w:rsidRPr="00407218">
        <w:rPr>
          <w:b/>
          <w:bCs/>
        </w:rPr>
        <w:t>2.</w:t>
      </w:r>
      <w:proofErr w:type="spellStart"/>
      <w:r w:rsidRPr="00407218">
        <w:rPr>
          <w:lang w:val="ru-RU"/>
        </w:rPr>
        <w:t>Финансирането</w:t>
      </w:r>
      <w:proofErr w:type="spellEnd"/>
      <w:r w:rsidRPr="00407218">
        <w:rPr>
          <w:lang w:val="ru-RU"/>
        </w:rPr>
        <w:t xml:space="preserve"> </w:t>
      </w:r>
      <w:r w:rsidRPr="00407218">
        <w:t xml:space="preserve">на </w:t>
      </w:r>
      <w:r w:rsidRPr="00407218">
        <w:rPr>
          <w:b/>
          <w:bCs/>
        </w:rPr>
        <w:t>извънучилищната квалификационна дейност</w:t>
      </w:r>
      <w:r w:rsidRPr="00407218">
        <w:t xml:space="preserve"> </w:t>
      </w:r>
      <w:r w:rsidRPr="00407218">
        <w:rPr>
          <w:lang w:val="ru-RU"/>
        </w:rPr>
        <w:t xml:space="preserve">се </w:t>
      </w:r>
      <w:proofErr w:type="spellStart"/>
      <w:r w:rsidRPr="00407218">
        <w:rPr>
          <w:lang w:val="ru-RU"/>
        </w:rPr>
        <w:t>осигурява</w:t>
      </w:r>
      <w:proofErr w:type="spellEnd"/>
      <w:r w:rsidRPr="00407218">
        <w:rPr>
          <w:lang w:val="ru-RU"/>
        </w:rPr>
        <w:t xml:space="preserve"> в </w:t>
      </w:r>
      <w:proofErr w:type="spellStart"/>
      <w:r w:rsidRPr="00407218">
        <w:rPr>
          <w:lang w:val="ru-RU"/>
        </w:rPr>
        <w:t>рамките</w:t>
      </w:r>
      <w:proofErr w:type="spellEnd"/>
      <w:r w:rsidRPr="00407218">
        <w:rPr>
          <w:lang w:val="ru-RU"/>
        </w:rPr>
        <w:t xml:space="preserve"> на бюджета на </w:t>
      </w:r>
      <w:proofErr w:type="spellStart"/>
      <w:r w:rsidRPr="00407218">
        <w:rPr>
          <w:lang w:val="ru-RU"/>
        </w:rPr>
        <w:t>училището</w:t>
      </w:r>
      <w:proofErr w:type="spellEnd"/>
      <w:r w:rsidRPr="00407218">
        <w:rPr>
          <w:lang w:val="ru-RU"/>
        </w:rPr>
        <w:t xml:space="preserve"> в параграф «</w:t>
      </w:r>
      <w:proofErr w:type="spellStart"/>
      <w:r w:rsidRPr="00407218">
        <w:rPr>
          <w:lang w:val="ru-RU"/>
        </w:rPr>
        <w:t>Външни</w:t>
      </w:r>
      <w:proofErr w:type="spellEnd"/>
      <w:r w:rsidRPr="00407218">
        <w:rPr>
          <w:lang w:val="ru-RU"/>
        </w:rPr>
        <w:t xml:space="preserve"> услуги» </w:t>
      </w:r>
      <w:proofErr w:type="spellStart"/>
      <w:r w:rsidRPr="00407218">
        <w:rPr>
          <w:lang w:val="ru-RU"/>
        </w:rPr>
        <w:t>като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разходи</w:t>
      </w:r>
      <w:proofErr w:type="spellEnd"/>
      <w:r w:rsidRPr="00407218">
        <w:rPr>
          <w:lang w:val="ru-RU"/>
        </w:rPr>
        <w:t xml:space="preserve"> за квалификация и </w:t>
      </w:r>
      <w:proofErr w:type="spellStart"/>
      <w:r w:rsidRPr="00407218">
        <w:rPr>
          <w:lang w:val="ru-RU"/>
        </w:rPr>
        <w:t>преквалификация</w:t>
      </w:r>
      <w:proofErr w:type="spellEnd"/>
      <w:r w:rsidRPr="00407218">
        <w:rPr>
          <w:lang w:val="ru-RU"/>
        </w:rPr>
        <w:t xml:space="preserve"> на персонала, от </w:t>
      </w:r>
      <w:proofErr w:type="spellStart"/>
      <w:r w:rsidRPr="00407218">
        <w:rPr>
          <w:lang w:val="ru-RU"/>
        </w:rPr>
        <w:t>собствени</w:t>
      </w:r>
      <w:proofErr w:type="spellEnd"/>
      <w:r w:rsidRPr="00407218">
        <w:rPr>
          <w:lang w:val="ru-RU"/>
        </w:rPr>
        <w:t xml:space="preserve"> приходи, дарения, средства от</w:t>
      </w:r>
      <w:r w:rsidRPr="00407218">
        <w:t xml:space="preserve"> проекти и </w:t>
      </w:r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програми</w:t>
      </w:r>
      <w:proofErr w:type="spellEnd"/>
      <w:r w:rsidRPr="00407218">
        <w:t xml:space="preserve"> за квалификационна дейност, средства от училищното настоятелство</w:t>
      </w:r>
      <w:r w:rsidRPr="00407218">
        <w:rPr>
          <w:lang w:val="ru-RU"/>
        </w:rPr>
        <w:t xml:space="preserve"> и др. </w:t>
      </w:r>
      <w:proofErr w:type="spellStart"/>
      <w:r w:rsidRPr="00407218">
        <w:rPr>
          <w:lang w:val="ru-RU"/>
        </w:rPr>
        <w:t>Разходите</w:t>
      </w:r>
      <w:proofErr w:type="spellEnd"/>
      <w:r w:rsidRPr="00407218">
        <w:rPr>
          <w:lang w:val="ru-RU"/>
        </w:rPr>
        <w:t xml:space="preserve"> се </w:t>
      </w:r>
      <w:proofErr w:type="spellStart"/>
      <w:r w:rsidRPr="00407218">
        <w:rPr>
          <w:lang w:val="ru-RU"/>
        </w:rPr>
        <w:t>заплащат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срещу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представена</w:t>
      </w:r>
      <w:proofErr w:type="spellEnd"/>
      <w:r w:rsidRPr="00407218">
        <w:rPr>
          <w:lang w:val="ru-RU"/>
        </w:rPr>
        <w:t xml:space="preserve"> фактура.</w:t>
      </w:r>
    </w:p>
    <w:p w:rsidR="00F65769" w:rsidRPr="00407218" w:rsidRDefault="00F65769" w:rsidP="00407218">
      <w:pPr>
        <w:tabs>
          <w:tab w:val="left" w:pos="720"/>
        </w:tabs>
        <w:jc w:val="both"/>
      </w:pPr>
      <w:r w:rsidRPr="00407218">
        <w:tab/>
        <w:t>3. При ограничения (финансови, брой места и други) ръководството на училището заедно с председателя на комисията по квалификационна дейност преценяват, кои от изявилите желание учители да бъдат включени в съответното обучение, като се взема предвид:</w:t>
      </w:r>
    </w:p>
    <w:p w:rsidR="00F65769" w:rsidRPr="00407218" w:rsidRDefault="00F65769" w:rsidP="00407218">
      <w:pPr>
        <w:pStyle w:val="a3"/>
        <w:numPr>
          <w:ilvl w:val="0"/>
          <w:numId w:val="12"/>
        </w:numPr>
        <w:tabs>
          <w:tab w:val="left" w:pos="720"/>
        </w:tabs>
        <w:jc w:val="both"/>
      </w:pPr>
      <w:r w:rsidRPr="00407218">
        <w:t>методическа потребност от допълнителна квалификация;</w:t>
      </w:r>
    </w:p>
    <w:p w:rsidR="00F65769" w:rsidRPr="00407218" w:rsidRDefault="00F65769" w:rsidP="00407218">
      <w:pPr>
        <w:pStyle w:val="a3"/>
        <w:numPr>
          <w:ilvl w:val="0"/>
          <w:numId w:val="12"/>
        </w:numPr>
        <w:tabs>
          <w:tab w:val="left" w:pos="720"/>
        </w:tabs>
        <w:jc w:val="both"/>
      </w:pPr>
      <w:r w:rsidRPr="00407218">
        <w:t>показани резултати на преподавателите в образователно</w:t>
      </w:r>
    </w:p>
    <w:p w:rsidR="00F65769" w:rsidRPr="00407218" w:rsidRDefault="00F65769" w:rsidP="00407218">
      <w:pPr>
        <w:pStyle w:val="a3"/>
        <w:numPr>
          <w:ilvl w:val="0"/>
          <w:numId w:val="12"/>
        </w:numPr>
        <w:tabs>
          <w:tab w:val="left" w:pos="720"/>
        </w:tabs>
        <w:jc w:val="both"/>
      </w:pPr>
      <w:r w:rsidRPr="00407218">
        <w:t>възпитателния процес (индивидуалните карти за оценка на учителя);</w:t>
      </w:r>
    </w:p>
    <w:p w:rsidR="00F65769" w:rsidRPr="00407218" w:rsidRDefault="00F65769" w:rsidP="00407218">
      <w:pPr>
        <w:pStyle w:val="a3"/>
        <w:numPr>
          <w:ilvl w:val="0"/>
          <w:numId w:val="12"/>
        </w:numPr>
        <w:tabs>
          <w:tab w:val="left" w:pos="720"/>
        </w:tabs>
        <w:jc w:val="both"/>
      </w:pPr>
      <w:r w:rsidRPr="00407218">
        <w:t>индивидуалните професионални потребности на преподавателя;</w:t>
      </w:r>
    </w:p>
    <w:p w:rsidR="00F65769" w:rsidRPr="00407218" w:rsidRDefault="00F65769" w:rsidP="00407218">
      <w:pPr>
        <w:pStyle w:val="a3"/>
        <w:numPr>
          <w:ilvl w:val="0"/>
          <w:numId w:val="12"/>
        </w:numPr>
        <w:tabs>
          <w:tab w:val="left" w:pos="720"/>
        </w:tabs>
        <w:jc w:val="both"/>
      </w:pPr>
      <w:r>
        <w:t>препоръки на експерти от РУ</w:t>
      </w:r>
      <w:r w:rsidRPr="00407218">
        <w:t>О;</w:t>
      </w:r>
    </w:p>
    <w:p w:rsidR="00F65769" w:rsidRPr="00407218" w:rsidRDefault="00F65769" w:rsidP="00407218">
      <w:pPr>
        <w:pStyle w:val="a3"/>
        <w:numPr>
          <w:ilvl w:val="0"/>
          <w:numId w:val="12"/>
        </w:numPr>
        <w:tabs>
          <w:tab w:val="left" w:pos="720"/>
        </w:tabs>
        <w:jc w:val="both"/>
      </w:pPr>
      <w:r w:rsidRPr="00407218">
        <w:t xml:space="preserve">брой участия в квалификации през последните години. </w:t>
      </w:r>
    </w:p>
    <w:p w:rsidR="00F65769" w:rsidRPr="00407218" w:rsidRDefault="00F65769" w:rsidP="00407218">
      <w:pPr>
        <w:tabs>
          <w:tab w:val="left" w:pos="720"/>
        </w:tabs>
        <w:ind w:left="1248"/>
        <w:jc w:val="both"/>
      </w:pPr>
    </w:p>
    <w:p w:rsidR="00F65769" w:rsidRPr="00407218" w:rsidRDefault="00F65769" w:rsidP="00407218">
      <w:pPr>
        <w:ind w:firstLine="540"/>
        <w:jc w:val="both"/>
      </w:pPr>
      <w:r w:rsidRPr="00407218">
        <w:rPr>
          <w:lang w:val="ru-RU"/>
        </w:rPr>
        <w:t xml:space="preserve">4. </w:t>
      </w:r>
      <w:proofErr w:type="spellStart"/>
      <w:proofErr w:type="gramStart"/>
      <w:r w:rsidRPr="00407218">
        <w:rPr>
          <w:lang w:val="ru-RU"/>
        </w:rPr>
        <w:t>Когато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сумата</w:t>
      </w:r>
      <w:proofErr w:type="spellEnd"/>
      <w:r w:rsidRPr="00407218">
        <w:rPr>
          <w:lang w:val="ru-RU"/>
        </w:rPr>
        <w:t xml:space="preserve"> за определена </w:t>
      </w:r>
      <w:proofErr w:type="spellStart"/>
      <w:r w:rsidRPr="00407218">
        <w:rPr>
          <w:lang w:val="ru-RU"/>
        </w:rPr>
        <w:t>квалификационна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дейност</w:t>
      </w:r>
      <w:proofErr w:type="spellEnd"/>
      <w:r w:rsidRPr="00407218">
        <w:rPr>
          <w:lang w:val="ru-RU"/>
        </w:rPr>
        <w:t xml:space="preserve"> на даден </w:t>
      </w:r>
      <w:proofErr w:type="spellStart"/>
      <w:r w:rsidRPr="00407218">
        <w:rPr>
          <w:lang w:val="ru-RU"/>
        </w:rPr>
        <w:t>служител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надвишава</w:t>
      </w:r>
      <w:proofErr w:type="spellEnd"/>
      <w:r w:rsidRPr="00407218">
        <w:rPr>
          <w:lang w:val="ru-RU"/>
        </w:rPr>
        <w:t xml:space="preserve"> </w:t>
      </w:r>
      <w:r w:rsidRPr="00407218">
        <w:t>финансовият лимит</w:t>
      </w:r>
      <w:r w:rsidRPr="00407218">
        <w:rPr>
          <w:lang w:val="ru-RU"/>
        </w:rPr>
        <w:t xml:space="preserve"> за квалификация в </w:t>
      </w:r>
      <w:proofErr w:type="spellStart"/>
      <w:r w:rsidRPr="00407218">
        <w:rPr>
          <w:lang w:val="ru-RU"/>
        </w:rPr>
        <w:t>училището</w:t>
      </w:r>
      <w:proofErr w:type="spellEnd"/>
      <w:r w:rsidRPr="00407218">
        <w:rPr>
          <w:lang w:val="ru-RU"/>
        </w:rPr>
        <w:t xml:space="preserve">, </w:t>
      </w:r>
      <w:proofErr w:type="spellStart"/>
      <w:r w:rsidRPr="00407218">
        <w:rPr>
          <w:lang w:val="ru-RU"/>
        </w:rPr>
        <w:t>директорът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определя</w:t>
      </w:r>
      <w:proofErr w:type="spellEnd"/>
      <w:r w:rsidRPr="00407218">
        <w:rPr>
          <w:lang w:val="ru-RU"/>
        </w:rPr>
        <w:t xml:space="preserve"> </w:t>
      </w:r>
      <w:proofErr w:type="spellStart"/>
      <w:r w:rsidRPr="00407218">
        <w:rPr>
          <w:lang w:val="ru-RU"/>
        </w:rPr>
        <w:t>средствата</w:t>
      </w:r>
      <w:proofErr w:type="spellEnd"/>
      <w:r w:rsidRPr="00407218">
        <w:rPr>
          <w:lang w:val="ru-RU"/>
        </w:rPr>
        <w:t xml:space="preserve"> за </w:t>
      </w:r>
      <w:proofErr w:type="spellStart"/>
      <w:r w:rsidRPr="00407218">
        <w:rPr>
          <w:lang w:val="ru-RU"/>
        </w:rPr>
        <w:t>съфинансиране</w:t>
      </w:r>
      <w:proofErr w:type="spellEnd"/>
      <w:r w:rsidRPr="00407218">
        <w:rPr>
          <w:lang w:val="ru-RU"/>
        </w:rPr>
        <w:t xml:space="preserve"> с лично участие на служителя</w:t>
      </w:r>
      <w:r w:rsidRPr="00407218">
        <w:t>.</w:t>
      </w:r>
      <w:proofErr w:type="gramEnd"/>
    </w:p>
    <w:p w:rsidR="00F65769" w:rsidRPr="00407218" w:rsidRDefault="00F65769" w:rsidP="00407218">
      <w:pPr>
        <w:widowControl w:val="0"/>
        <w:autoSpaceDE w:val="0"/>
        <w:autoSpaceDN w:val="0"/>
        <w:adjustRightInd w:val="0"/>
        <w:ind w:right="140" w:firstLine="360"/>
        <w:jc w:val="both"/>
      </w:pPr>
      <w:r w:rsidRPr="00407218">
        <w:rPr>
          <w:lang w:val="ru-RU" w:eastAsia="en-US"/>
        </w:rPr>
        <w:t xml:space="preserve">5. </w:t>
      </w:r>
      <w:proofErr w:type="spellStart"/>
      <w:r w:rsidRPr="00407218">
        <w:rPr>
          <w:lang w:val="ru-RU" w:eastAsia="en-US"/>
        </w:rPr>
        <w:t>Разходите</w:t>
      </w:r>
      <w:proofErr w:type="spellEnd"/>
      <w:r w:rsidRPr="00407218">
        <w:rPr>
          <w:lang w:val="ru-RU" w:eastAsia="en-US"/>
        </w:rPr>
        <w:t xml:space="preserve"> по </w:t>
      </w:r>
      <w:proofErr w:type="spellStart"/>
      <w:r w:rsidRPr="00407218">
        <w:rPr>
          <w:lang w:val="ru-RU" w:eastAsia="en-US"/>
        </w:rPr>
        <w:t>процедурите</w:t>
      </w:r>
      <w:proofErr w:type="spellEnd"/>
      <w:r w:rsidRPr="00407218">
        <w:rPr>
          <w:lang w:val="ru-RU" w:eastAsia="en-US"/>
        </w:rPr>
        <w:t xml:space="preserve"> за </w:t>
      </w:r>
      <w:proofErr w:type="spellStart"/>
      <w:r w:rsidRPr="00407218">
        <w:rPr>
          <w:lang w:val="ru-RU" w:eastAsia="en-US"/>
        </w:rPr>
        <w:t>придобиване</w:t>
      </w:r>
      <w:proofErr w:type="spellEnd"/>
      <w:r w:rsidRPr="00407218">
        <w:rPr>
          <w:lang w:val="ru-RU" w:eastAsia="en-US"/>
        </w:rPr>
        <w:t xml:space="preserve"> на </w:t>
      </w:r>
      <w:proofErr w:type="spellStart"/>
      <w:r w:rsidRPr="00407218">
        <w:rPr>
          <w:lang w:val="ru-RU" w:eastAsia="en-US"/>
        </w:rPr>
        <w:t>всяка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професионално</w:t>
      </w:r>
      <w:proofErr w:type="spellEnd"/>
      <w:r w:rsidRPr="00407218">
        <w:rPr>
          <w:lang w:val="ru-RU" w:eastAsia="en-US"/>
        </w:rPr>
        <w:t xml:space="preserve"> </w:t>
      </w:r>
      <w:proofErr w:type="gramStart"/>
      <w:r w:rsidRPr="00407218">
        <w:rPr>
          <w:lang w:val="ru-RU" w:eastAsia="en-US"/>
        </w:rPr>
        <w:t>-</w:t>
      </w:r>
      <w:proofErr w:type="spellStart"/>
      <w:r w:rsidRPr="00407218">
        <w:rPr>
          <w:lang w:val="ru-RU" w:eastAsia="en-US"/>
        </w:rPr>
        <w:t>к</w:t>
      </w:r>
      <w:proofErr w:type="gramEnd"/>
      <w:r w:rsidRPr="00407218">
        <w:rPr>
          <w:lang w:val="ru-RU" w:eastAsia="en-US"/>
        </w:rPr>
        <w:t>валификационна</w:t>
      </w:r>
      <w:proofErr w:type="spellEnd"/>
      <w:r w:rsidRPr="00407218">
        <w:rPr>
          <w:lang w:val="ru-RU" w:eastAsia="en-US"/>
        </w:rPr>
        <w:t xml:space="preserve"> </w:t>
      </w:r>
      <w:proofErr w:type="spellStart"/>
      <w:r w:rsidRPr="00407218">
        <w:rPr>
          <w:lang w:val="ru-RU" w:eastAsia="en-US"/>
        </w:rPr>
        <w:t>степен</w:t>
      </w:r>
      <w:proofErr w:type="spellEnd"/>
      <w:r w:rsidRPr="00407218">
        <w:rPr>
          <w:lang w:val="ru-RU" w:eastAsia="en-US"/>
        </w:rPr>
        <w:t xml:space="preserve"> се </w:t>
      </w:r>
      <w:proofErr w:type="spellStart"/>
      <w:r w:rsidRPr="00407218">
        <w:rPr>
          <w:lang w:val="ru-RU" w:eastAsia="en-US"/>
        </w:rPr>
        <w:t>заплащат</w:t>
      </w:r>
      <w:proofErr w:type="spellEnd"/>
      <w:r w:rsidRPr="00407218">
        <w:rPr>
          <w:lang w:val="ru-RU" w:eastAsia="en-US"/>
        </w:rPr>
        <w:t xml:space="preserve"> от </w:t>
      </w:r>
      <w:r w:rsidRPr="00407218">
        <w:rPr>
          <w:lang w:eastAsia="en-US"/>
        </w:rPr>
        <w:t xml:space="preserve">учителите. </w:t>
      </w:r>
    </w:p>
    <w:p w:rsidR="00F65769" w:rsidRPr="00407218" w:rsidRDefault="00F65769" w:rsidP="00407218">
      <w:pPr>
        <w:jc w:val="both"/>
      </w:pPr>
    </w:p>
    <w:p w:rsidR="00F65769" w:rsidRPr="00407218" w:rsidRDefault="00F65769" w:rsidP="00407218">
      <w:pPr>
        <w:tabs>
          <w:tab w:val="left" w:pos="720"/>
        </w:tabs>
        <w:ind w:firstLine="360"/>
        <w:jc w:val="both"/>
        <w:rPr>
          <w:b/>
          <w:bCs/>
          <w:lang w:val="ru-RU"/>
        </w:rPr>
      </w:pPr>
      <w:r w:rsidRPr="00407218">
        <w:rPr>
          <w:b/>
          <w:bCs/>
          <w:lang w:val="en-US"/>
        </w:rPr>
        <w:t>IX</w:t>
      </w:r>
      <w:r w:rsidRPr="00407218">
        <w:rPr>
          <w:b/>
          <w:bCs/>
        </w:rPr>
        <w:t>. ОЦЕНКА НА ЕФЕКТИВНОСТТА НА ОБУЧЕНИЕТО</w:t>
      </w:r>
    </w:p>
    <w:p w:rsidR="00F65769" w:rsidRPr="00407218" w:rsidRDefault="00F65769" w:rsidP="00407218">
      <w:pPr>
        <w:tabs>
          <w:tab w:val="left" w:pos="720"/>
        </w:tabs>
        <w:ind w:firstLine="360"/>
        <w:jc w:val="both"/>
        <w:rPr>
          <w:b/>
          <w:bCs/>
          <w:lang w:val="ru-RU"/>
        </w:rPr>
      </w:pPr>
    </w:p>
    <w:p w:rsidR="00F65769" w:rsidRPr="00407218" w:rsidRDefault="00F65769" w:rsidP="00407218">
      <w:pPr>
        <w:tabs>
          <w:tab w:val="left" w:pos="720"/>
        </w:tabs>
        <w:ind w:firstLine="360"/>
        <w:jc w:val="both"/>
      </w:pPr>
      <w:r w:rsidRPr="00407218">
        <w:t xml:space="preserve">1. </w:t>
      </w:r>
      <w:r w:rsidRPr="00407218">
        <w:tab/>
        <w:t xml:space="preserve"> Оценка на реакциите на участниците за съдържанието и ползата на обучението.</w:t>
      </w:r>
    </w:p>
    <w:p w:rsidR="00F65769" w:rsidRPr="00407218" w:rsidRDefault="00F65769" w:rsidP="00407218">
      <w:pPr>
        <w:tabs>
          <w:tab w:val="left" w:pos="720"/>
        </w:tabs>
        <w:ind w:left="360"/>
        <w:jc w:val="both"/>
      </w:pPr>
      <w:r w:rsidRPr="00407218">
        <w:t xml:space="preserve">2. Оценка на наученото (промяната в знания, умения, нагласи). </w:t>
      </w:r>
    </w:p>
    <w:p w:rsidR="00F65769" w:rsidRPr="00407218" w:rsidRDefault="00F65769" w:rsidP="00407218">
      <w:pPr>
        <w:tabs>
          <w:tab w:val="left" w:pos="720"/>
        </w:tabs>
        <w:jc w:val="both"/>
      </w:pPr>
      <w:r w:rsidRPr="00407218">
        <w:t xml:space="preserve">Участниците в обучението с доклад уведомяват ръководството на училището за съдържанието на квалификационната форма; подробно споделят усвоеното съдържание. При посетени обучения от общ педагогически характер усвоеното съдържание  се </w:t>
      </w:r>
      <w:proofErr w:type="spellStart"/>
      <w:r w:rsidRPr="00407218">
        <w:t>презентира</w:t>
      </w:r>
      <w:proofErr w:type="spellEnd"/>
      <w:r w:rsidRPr="00407218">
        <w:t xml:space="preserve"> пред педагогическата колегия.</w:t>
      </w:r>
    </w:p>
    <w:p w:rsidR="00F65769" w:rsidRPr="00407218" w:rsidRDefault="00F65769" w:rsidP="00407218">
      <w:pPr>
        <w:tabs>
          <w:tab w:val="left" w:pos="720"/>
        </w:tabs>
        <w:ind w:left="360"/>
        <w:jc w:val="both"/>
      </w:pPr>
      <w:r w:rsidRPr="00407218">
        <w:t>3.Оценка на промените в професионална дейност в резултат на участие в обучението.</w:t>
      </w:r>
    </w:p>
    <w:p w:rsidR="00F65769" w:rsidRPr="007E55F4" w:rsidRDefault="00F65769" w:rsidP="00407218">
      <w:pPr>
        <w:tabs>
          <w:tab w:val="left" w:pos="720"/>
        </w:tabs>
        <w:ind w:left="360"/>
        <w:jc w:val="both"/>
        <w:rPr>
          <w:lang w:val="ru-RU"/>
        </w:rPr>
      </w:pPr>
      <w:r w:rsidRPr="00407218">
        <w:lastRenderedPageBreak/>
        <w:t xml:space="preserve">4.Влияние на резултатите от обучението върху цялостната дейност на училището. </w:t>
      </w:r>
    </w:p>
    <w:p w:rsidR="00F65769" w:rsidRPr="00407218" w:rsidRDefault="00F65769" w:rsidP="00407218">
      <w:pPr>
        <w:tabs>
          <w:tab w:val="left" w:pos="720"/>
        </w:tabs>
        <w:ind w:left="360"/>
        <w:jc w:val="both"/>
      </w:pPr>
    </w:p>
    <w:p w:rsidR="00F65769" w:rsidRPr="00407218" w:rsidRDefault="00F65769" w:rsidP="00407218">
      <w:pPr>
        <w:tabs>
          <w:tab w:val="left" w:pos="720"/>
        </w:tabs>
        <w:ind w:left="360"/>
        <w:jc w:val="both"/>
        <w:rPr>
          <w:b/>
          <w:bCs/>
        </w:rPr>
      </w:pPr>
      <w:r w:rsidRPr="00407218">
        <w:rPr>
          <w:b/>
          <w:bCs/>
        </w:rPr>
        <w:t>Х. КОНТРОЛ ПО ИЗПЪЛНЕНИЕ НА ПРАВИЛАТА</w:t>
      </w:r>
    </w:p>
    <w:p w:rsidR="00F65769" w:rsidRPr="00407218" w:rsidRDefault="00F65769" w:rsidP="00407218">
      <w:pPr>
        <w:tabs>
          <w:tab w:val="left" w:pos="720"/>
        </w:tabs>
        <w:ind w:left="360"/>
        <w:jc w:val="both"/>
      </w:pPr>
      <w:r w:rsidRPr="00407218">
        <w:t>Контролът по изпълнение на правилата се осъществява от:</w:t>
      </w:r>
    </w:p>
    <w:p w:rsidR="00F65769" w:rsidRPr="00407218" w:rsidRDefault="00F65769" w:rsidP="00407218">
      <w:pPr>
        <w:pStyle w:val="a3"/>
        <w:numPr>
          <w:ilvl w:val="0"/>
          <w:numId w:val="22"/>
        </w:numPr>
        <w:tabs>
          <w:tab w:val="left" w:pos="720"/>
        </w:tabs>
        <w:jc w:val="both"/>
      </w:pPr>
      <w:r w:rsidRPr="00407218">
        <w:t>Директор - цялостен контрол</w:t>
      </w:r>
    </w:p>
    <w:p w:rsidR="00F65769" w:rsidRPr="00407218" w:rsidRDefault="00F65769" w:rsidP="00407218">
      <w:pPr>
        <w:pStyle w:val="a3"/>
        <w:numPr>
          <w:ilvl w:val="0"/>
          <w:numId w:val="22"/>
        </w:numPr>
        <w:tabs>
          <w:tab w:val="left" w:pos="720"/>
        </w:tabs>
        <w:jc w:val="both"/>
      </w:pPr>
      <w:r w:rsidRPr="00407218">
        <w:t>Помощник директор – извънучилищна квалификация</w:t>
      </w:r>
    </w:p>
    <w:p w:rsidR="00F65769" w:rsidRPr="00407218" w:rsidRDefault="00F65769" w:rsidP="00407218">
      <w:pPr>
        <w:pStyle w:val="a3"/>
        <w:numPr>
          <w:ilvl w:val="0"/>
          <w:numId w:val="22"/>
        </w:numPr>
        <w:tabs>
          <w:tab w:val="left" w:pos="720"/>
        </w:tabs>
        <w:jc w:val="both"/>
      </w:pPr>
      <w:r w:rsidRPr="00407218">
        <w:t xml:space="preserve"> Председател на комисията за квалификационна дейност-вътрешно училищна квалификация </w:t>
      </w:r>
    </w:p>
    <w:p w:rsidR="00F65769" w:rsidRPr="00407218" w:rsidRDefault="00F65769" w:rsidP="00407218">
      <w:pPr>
        <w:pStyle w:val="a3"/>
        <w:numPr>
          <w:ilvl w:val="0"/>
          <w:numId w:val="22"/>
        </w:numPr>
        <w:tabs>
          <w:tab w:val="left" w:pos="720"/>
        </w:tabs>
        <w:jc w:val="both"/>
      </w:pPr>
      <w:r w:rsidRPr="00407218">
        <w:t>Специалист финансово обслужване - финансово обезпечаване</w:t>
      </w:r>
    </w:p>
    <w:p w:rsidR="00F65769" w:rsidRPr="00407218" w:rsidRDefault="00F65769" w:rsidP="00407218">
      <w:pPr>
        <w:pStyle w:val="a3"/>
        <w:tabs>
          <w:tab w:val="left" w:pos="720"/>
        </w:tabs>
        <w:ind w:left="1080"/>
        <w:jc w:val="both"/>
      </w:pPr>
    </w:p>
    <w:p w:rsidR="00F65769" w:rsidRPr="00407218" w:rsidRDefault="00F65769" w:rsidP="00407218">
      <w:pPr>
        <w:ind w:left="360"/>
        <w:jc w:val="both"/>
      </w:pPr>
      <w:r w:rsidRPr="00407218">
        <w:rPr>
          <w:b/>
          <w:bCs/>
        </w:rPr>
        <w:t>Х</w:t>
      </w:r>
      <w:r w:rsidRPr="00407218">
        <w:rPr>
          <w:b/>
          <w:bCs/>
          <w:lang w:val="en-US"/>
        </w:rPr>
        <w:t>I</w:t>
      </w:r>
      <w:r w:rsidRPr="00407218">
        <w:t xml:space="preserve"> </w:t>
      </w:r>
      <w:r w:rsidRPr="00407218">
        <w:rPr>
          <w:lang w:val="en-US"/>
        </w:rPr>
        <w:t>.</w:t>
      </w:r>
      <w:r w:rsidRPr="00407218">
        <w:rPr>
          <w:b/>
          <w:bCs/>
        </w:rPr>
        <w:t>ЗАКЛЮЧИТЕЛНА  ЧАСТ</w:t>
      </w:r>
    </w:p>
    <w:p w:rsidR="00F65769" w:rsidRPr="00407218" w:rsidRDefault="00F65769" w:rsidP="00407218">
      <w:pPr>
        <w:ind w:left="360"/>
        <w:jc w:val="both"/>
      </w:pPr>
    </w:p>
    <w:p w:rsidR="00F65769" w:rsidRDefault="00F65769" w:rsidP="00407218">
      <w:pPr>
        <w:ind w:left="360"/>
        <w:jc w:val="both"/>
      </w:pPr>
      <w:r w:rsidRPr="00407218">
        <w:t xml:space="preserve">Настоящите правила за квалификация са приети на </w:t>
      </w:r>
      <w:r>
        <w:t>заседание на Педагогическия съвет</w:t>
      </w:r>
      <w:r w:rsidRPr="00407218">
        <w:t xml:space="preserve"> с Протокол</w:t>
      </w:r>
      <w:r>
        <w:t xml:space="preserve"> №  1</w:t>
      </w:r>
      <w:r w:rsidR="009553BC">
        <w:rPr>
          <w:lang w:val="en-US"/>
        </w:rPr>
        <w:t>1</w:t>
      </w:r>
      <w:r>
        <w:t>/ 13.09.201</w:t>
      </w:r>
      <w:r w:rsidRPr="002E7899">
        <w:rPr>
          <w:lang w:val="ru-RU"/>
        </w:rPr>
        <w:t>7</w:t>
      </w:r>
      <w:r>
        <w:t xml:space="preserve"> г.</w:t>
      </w:r>
      <w:r w:rsidRPr="00407218">
        <w:t xml:space="preserve">,утвърдени  </w:t>
      </w:r>
      <w:r>
        <w:t xml:space="preserve">са </w:t>
      </w:r>
      <w:r w:rsidRPr="00407218">
        <w:t>от директора на училището</w:t>
      </w:r>
      <w:r>
        <w:t xml:space="preserve"> със Заповед №</w:t>
      </w:r>
      <w:bookmarkStart w:id="0" w:name="_GoBack"/>
      <w:bookmarkEnd w:id="0"/>
      <w:r w:rsidRPr="002E7899">
        <w:rPr>
          <w:lang w:val="ru-RU"/>
        </w:rPr>
        <w:t>129</w:t>
      </w:r>
      <w:r>
        <w:t xml:space="preserve"> /</w:t>
      </w:r>
      <w:r w:rsidRPr="002E7899">
        <w:rPr>
          <w:lang w:val="ru-RU"/>
        </w:rPr>
        <w:t>29</w:t>
      </w:r>
      <w:r>
        <w:t>.09.201</w:t>
      </w:r>
      <w:r w:rsidRPr="002E7899">
        <w:rPr>
          <w:lang w:val="ru-RU"/>
        </w:rPr>
        <w:t>7</w:t>
      </w:r>
      <w:r>
        <w:t xml:space="preserve"> г.</w:t>
      </w:r>
      <w:r w:rsidRPr="00407218">
        <w:t>, подлежат на актуализация при промяна на обстоятелствата и могат да бъдат променени по писмено предложение на всеки член на колектива.</w:t>
      </w:r>
    </w:p>
    <w:p w:rsidR="00F65769" w:rsidRDefault="00F65769" w:rsidP="00407218">
      <w:pPr>
        <w:ind w:left="360"/>
        <w:jc w:val="both"/>
      </w:pPr>
    </w:p>
    <w:p w:rsidR="00F65769" w:rsidRDefault="00F65769" w:rsidP="00407218">
      <w:pPr>
        <w:ind w:left="360"/>
        <w:jc w:val="both"/>
      </w:pPr>
    </w:p>
    <w:p w:rsidR="00F65769" w:rsidRPr="00407218" w:rsidRDefault="00F65769" w:rsidP="00407218">
      <w:pPr>
        <w:ind w:left="360"/>
        <w:jc w:val="both"/>
        <w:rPr>
          <w:b/>
          <w:bCs/>
        </w:rPr>
      </w:pPr>
    </w:p>
    <w:p w:rsidR="00F65769" w:rsidRPr="00407218" w:rsidRDefault="00F65769" w:rsidP="00407218">
      <w:pPr>
        <w:ind w:left="720"/>
        <w:jc w:val="both"/>
      </w:pPr>
    </w:p>
    <w:p w:rsidR="00F65769" w:rsidRPr="00F95B99" w:rsidRDefault="00F65769" w:rsidP="00407218">
      <w:pPr>
        <w:jc w:val="both"/>
        <w:rPr>
          <w:b/>
          <w:bCs/>
          <w:lang w:val="ru-RU"/>
        </w:rPr>
      </w:pPr>
      <w:r w:rsidRPr="00407218">
        <w:t xml:space="preserve">          </w:t>
      </w:r>
      <w:r w:rsidRPr="00407218">
        <w:tab/>
      </w:r>
      <w:r w:rsidRPr="00407218">
        <w:tab/>
      </w:r>
      <w:r w:rsidRPr="00407218">
        <w:tab/>
      </w:r>
      <w:r w:rsidRPr="00407218">
        <w:tab/>
      </w:r>
      <w:r w:rsidRPr="00407218">
        <w:tab/>
      </w:r>
      <w:r w:rsidRPr="00407218">
        <w:rPr>
          <w:b/>
          <w:bCs/>
        </w:rPr>
        <w:t xml:space="preserve">       </w:t>
      </w:r>
    </w:p>
    <w:p w:rsidR="00F65769" w:rsidRPr="00407218" w:rsidRDefault="00F65769" w:rsidP="00407218">
      <w:pPr>
        <w:ind w:left="4260" w:firstLine="696"/>
        <w:jc w:val="both"/>
        <w:rPr>
          <w:b/>
          <w:bCs/>
        </w:rPr>
      </w:pPr>
      <w:r w:rsidRPr="00407218">
        <w:rPr>
          <w:b/>
          <w:bCs/>
        </w:rPr>
        <w:tab/>
        <w:t xml:space="preserve"> </w:t>
      </w:r>
    </w:p>
    <w:p w:rsidR="00F65769" w:rsidRPr="00407218" w:rsidRDefault="00F65769" w:rsidP="00407218">
      <w:pPr>
        <w:jc w:val="both"/>
        <w:rPr>
          <w:b/>
          <w:bCs/>
        </w:rPr>
      </w:pPr>
    </w:p>
    <w:p w:rsidR="00F65769" w:rsidRPr="00407218" w:rsidRDefault="00F65769" w:rsidP="00407218">
      <w:pPr>
        <w:jc w:val="both"/>
      </w:pPr>
    </w:p>
    <w:p w:rsidR="00F65769" w:rsidRPr="00407218" w:rsidRDefault="00F65769" w:rsidP="00407218">
      <w:pPr>
        <w:ind w:firstLine="360"/>
        <w:jc w:val="both"/>
      </w:pPr>
    </w:p>
    <w:p w:rsidR="00F65769" w:rsidRPr="00407218" w:rsidRDefault="00F65769" w:rsidP="00407218">
      <w:pPr>
        <w:ind w:firstLine="360"/>
        <w:jc w:val="both"/>
      </w:pPr>
    </w:p>
    <w:p w:rsidR="00F65769" w:rsidRPr="00407218" w:rsidRDefault="00F65769" w:rsidP="00407218">
      <w:pPr>
        <w:jc w:val="both"/>
      </w:pPr>
    </w:p>
    <w:p w:rsidR="00F65769" w:rsidRPr="00407218" w:rsidRDefault="00F65769" w:rsidP="00407218">
      <w:pPr>
        <w:jc w:val="both"/>
      </w:pPr>
    </w:p>
    <w:sectPr w:rsidR="00F65769" w:rsidRPr="00407218" w:rsidSect="00EF34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69" w:rsidRDefault="00F65769" w:rsidP="00407218">
      <w:r>
        <w:separator/>
      </w:r>
    </w:p>
  </w:endnote>
  <w:endnote w:type="continuationSeparator" w:id="0">
    <w:p w:rsidR="00F65769" w:rsidRDefault="00F65769" w:rsidP="0040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69" w:rsidRPr="00407218" w:rsidRDefault="00F65769" w:rsidP="00407218">
    <w:pP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F65769" w:rsidRDefault="00F657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69" w:rsidRDefault="00F65769" w:rsidP="00407218">
      <w:r>
        <w:separator/>
      </w:r>
    </w:p>
  </w:footnote>
  <w:footnote w:type="continuationSeparator" w:id="0">
    <w:p w:rsidR="00F65769" w:rsidRDefault="00F65769" w:rsidP="0040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69" w:rsidRPr="00407218" w:rsidRDefault="00156665" w:rsidP="00407218">
    <w:pPr>
      <w:rPr>
        <w:b/>
        <w:bCs/>
      </w:rPr>
    </w:pPr>
    <w:r w:rsidRPr="00156665">
      <w:rPr>
        <w:noProof/>
      </w:rPr>
      <w:pict>
        <v:rect id="Правоъгълник 9" o:spid="_x0000_s2049" style="position:absolute;margin-left:529.85pt;margin-top:0;width:60pt;height:70.5pt;z-index:251660288;visibility:visible;mso-position-horizontal-relative:page;mso-position-vertical:center;mso-position-vertical-relative:page" o:allowincell="f" stroked="f">
          <v:textbox>
            <w:txbxContent>
              <w:p w:rsidR="00F65769" w:rsidRPr="00A65C74" w:rsidRDefault="00156665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  <w:fldSimple w:instr="PAGE  \* MERGEFORMAT">
                  <w:r w:rsidR="009553BC" w:rsidRPr="009553BC">
                    <w:rPr>
                      <w:rFonts w:ascii="Cambria" w:hAnsi="Cambria" w:cs="Cambria"/>
                      <w:noProof/>
                      <w:sz w:val="48"/>
                      <w:szCs w:val="48"/>
                    </w:rPr>
                    <w:t>5</w:t>
                  </w:r>
                </w:fldSimple>
              </w:p>
            </w:txbxContent>
          </v:textbox>
          <w10:wrap anchorx="margin" anchory="page"/>
        </v:rect>
      </w:pict>
    </w:r>
  </w:p>
  <w:p w:rsidR="00F65769" w:rsidRDefault="00F65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053"/>
    <w:multiLevelType w:val="hybridMultilevel"/>
    <w:tmpl w:val="1624B0B0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26371"/>
    <w:multiLevelType w:val="hybridMultilevel"/>
    <w:tmpl w:val="601C88FC"/>
    <w:lvl w:ilvl="0" w:tplc="24181AE6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747B9B"/>
    <w:multiLevelType w:val="hybridMultilevel"/>
    <w:tmpl w:val="1CD6A23A"/>
    <w:lvl w:ilvl="0" w:tplc="0402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E3B8C00C">
      <w:numFmt w:val="bullet"/>
      <w:lvlText w:val="-"/>
      <w:lvlJc w:val="left"/>
      <w:pPr>
        <w:ind w:left="3375" w:hanging="885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58A37DE"/>
    <w:multiLevelType w:val="hybridMultilevel"/>
    <w:tmpl w:val="A850B6B0"/>
    <w:lvl w:ilvl="0" w:tplc="0402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084915BB"/>
    <w:multiLevelType w:val="hybridMultilevel"/>
    <w:tmpl w:val="D12ACA4E"/>
    <w:lvl w:ilvl="0" w:tplc="2F229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4C0EB9"/>
    <w:multiLevelType w:val="hybridMultilevel"/>
    <w:tmpl w:val="7C345CFE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6">
    <w:nsid w:val="08BA6583"/>
    <w:multiLevelType w:val="hybridMultilevel"/>
    <w:tmpl w:val="F76A2B0E"/>
    <w:lvl w:ilvl="0" w:tplc="2F229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C239D2"/>
    <w:multiLevelType w:val="hybridMultilevel"/>
    <w:tmpl w:val="7AAEC490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EE68CB"/>
    <w:multiLevelType w:val="hybridMultilevel"/>
    <w:tmpl w:val="0DE2D294"/>
    <w:lvl w:ilvl="0" w:tplc="04020009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4C43D38"/>
    <w:multiLevelType w:val="hybridMultilevel"/>
    <w:tmpl w:val="8E68914C"/>
    <w:lvl w:ilvl="0" w:tplc="04020009">
      <w:start w:val="1"/>
      <w:numFmt w:val="bullet"/>
      <w:lvlText w:val=""/>
      <w:lvlJc w:val="left"/>
      <w:pPr>
        <w:ind w:left="255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0">
    <w:nsid w:val="26C57B36"/>
    <w:multiLevelType w:val="hybridMultilevel"/>
    <w:tmpl w:val="2D046236"/>
    <w:lvl w:ilvl="0" w:tplc="0402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35A256DC"/>
    <w:multiLevelType w:val="hybridMultilevel"/>
    <w:tmpl w:val="14D80132"/>
    <w:lvl w:ilvl="0" w:tplc="0402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0500E76"/>
    <w:multiLevelType w:val="hybridMultilevel"/>
    <w:tmpl w:val="F29A9988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474B5C"/>
    <w:multiLevelType w:val="hybridMultilevel"/>
    <w:tmpl w:val="CA860176"/>
    <w:lvl w:ilvl="0" w:tplc="A9E655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966149"/>
    <w:multiLevelType w:val="hybridMultilevel"/>
    <w:tmpl w:val="EDB4AB84"/>
    <w:lvl w:ilvl="0" w:tplc="04020009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4DFF7F11"/>
    <w:multiLevelType w:val="multilevel"/>
    <w:tmpl w:val="701A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6">
    <w:nsid w:val="50D1230B"/>
    <w:multiLevelType w:val="hybridMultilevel"/>
    <w:tmpl w:val="64022E4E"/>
    <w:lvl w:ilvl="0" w:tplc="F342CF8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7938B4"/>
    <w:multiLevelType w:val="hybridMultilevel"/>
    <w:tmpl w:val="AE3A8126"/>
    <w:lvl w:ilvl="0" w:tplc="69D20E8E">
      <w:start w:val="5"/>
      <w:numFmt w:val="bullet"/>
      <w:lvlText w:val="-"/>
      <w:lvlJc w:val="left"/>
      <w:pPr>
        <w:tabs>
          <w:tab w:val="num" w:pos="930"/>
        </w:tabs>
        <w:ind w:left="930" w:hanging="51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037929"/>
    <w:multiLevelType w:val="hybridMultilevel"/>
    <w:tmpl w:val="E0D29194"/>
    <w:lvl w:ilvl="0" w:tplc="0402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775D0CA2"/>
    <w:multiLevelType w:val="hybridMultilevel"/>
    <w:tmpl w:val="48844EBE"/>
    <w:lvl w:ilvl="0" w:tplc="04020009">
      <w:start w:val="1"/>
      <w:numFmt w:val="bullet"/>
      <w:lvlText w:val="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0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C9F"/>
    <w:rsid w:val="000A658A"/>
    <w:rsid w:val="00156665"/>
    <w:rsid w:val="001841D4"/>
    <w:rsid w:val="001F456D"/>
    <w:rsid w:val="002C7AD3"/>
    <w:rsid w:val="002D26FB"/>
    <w:rsid w:val="002D6C63"/>
    <w:rsid w:val="002E7899"/>
    <w:rsid w:val="00311F2B"/>
    <w:rsid w:val="003943D1"/>
    <w:rsid w:val="003D635D"/>
    <w:rsid w:val="00407218"/>
    <w:rsid w:val="005929FB"/>
    <w:rsid w:val="005C26C1"/>
    <w:rsid w:val="005E27BB"/>
    <w:rsid w:val="006029A5"/>
    <w:rsid w:val="006127DC"/>
    <w:rsid w:val="006E4C9F"/>
    <w:rsid w:val="00705045"/>
    <w:rsid w:val="007E55F4"/>
    <w:rsid w:val="00813DDD"/>
    <w:rsid w:val="0082378A"/>
    <w:rsid w:val="0084425F"/>
    <w:rsid w:val="00870D02"/>
    <w:rsid w:val="00886E87"/>
    <w:rsid w:val="008D3371"/>
    <w:rsid w:val="00954325"/>
    <w:rsid w:val="009553BC"/>
    <w:rsid w:val="009B6BE6"/>
    <w:rsid w:val="00A65C74"/>
    <w:rsid w:val="00B62386"/>
    <w:rsid w:val="00B906EB"/>
    <w:rsid w:val="00CD1778"/>
    <w:rsid w:val="00D06777"/>
    <w:rsid w:val="00EF34A9"/>
    <w:rsid w:val="00F217A9"/>
    <w:rsid w:val="00F340ED"/>
    <w:rsid w:val="00F65769"/>
    <w:rsid w:val="00F95B99"/>
    <w:rsid w:val="00F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C63"/>
    <w:pPr>
      <w:ind w:left="720"/>
    </w:pPr>
  </w:style>
  <w:style w:type="paragraph" w:styleId="a4">
    <w:name w:val="header"/>
    <w:basedOn w:val="a"/>
    <w:link w:val="a5"/>
    <w:uiPriority w:val="99"/>
    <w:rsid w:val="0040721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407218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40721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407218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2C7AD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2C7AD3"/>
    <w:rPr>
      <w:rFonts w:ascii="Tahoma" w:hAnsi="Tahoma" w:cs="Tahoma"/>
      <w:sz w:val="16"/>
      <w:szCs w:val="16"/>
      <w:lang w:eastAsia="bg-BG"/>
    </w:rPr>
  </w:style>
  <w:style w:type="character" w:styleId="aa">
    <w:name w:val="Hyperlink"/>
    <w:basedOn w:val="a0"/>
    <w:uiPriority w:val="99"/>
    <w:rsid w:val="007E55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olj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1254</Words>
  <Characters>8284</Characters>
  <Application>Microsoft Office Word</Application>
  <DocSecurity>0</DocSecurity>
  <Lines>69</Lines>
  <Paragraphs>19</Paragraphs>
  <ScaleCrop>false</ScaleCrop>
  <Company>HOME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PC</cp:lastModifiedBy>
  <cp:revision>14</cp:revision>
  <cp:lastPrinted>2017-10-04T07:16:00Z</cp:lastPrinted>
  <dcterms:created xsi:type="dcterms:W3CDTF">2013-05-03T11:57:00Z</dcterms:created>
  <dcterms:modified xsi:type="dcterms:W3CDTF">2017-10-04T07:17:00Z</dcterms:modified>
</cp:coreProperties>
</file>