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D258" w14:textId="77777777" w:rsidR="00C214B6" w:rsidRPr="00C214B6" w:rsidRDefault="00C214B6" w:rsidP="00C214B6">
      <w:pPr>
        <w:pStyle w:val="Style1"/>
        <w:widowControl/>
        <w:jc w:val="center"/>
        <w:rPr>
          <w:rStyle w:val="FontStyle14"/>
          <w:b/>
          <w:sz w:val="20"/>
          <w:szCs w:val="20"/>
          <w:lang w:val="ru-RU" w:eastAsia="ru-RU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EA13CE4" wp14:editId="2AA9BE16">
            <wp:simplePos x="0" y="0"/>
            <wp:positionH relativeFrom="margin">
              <wp:posOffset>-457200</wp:posOffset>
            </wp:positionH>
            <wp:positionV relativeFrom="margin">
              <wp:posOffset>-30480</wp:posOffset>
            </wp:positionV>
            <wp:extent cx="748030" cy="759460"/>
            <wp:effectExtent l="19050" t="0" r="0" b="0"/>
            <wp:wrapSquare wrapText="bothSides"/>
            <wp:docPr id="2" name="Картина 2" descr="531429_295436110538913_3009436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1429_295436110538913_300943656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4B6">
        <w:rPr>
          <w:rStyle w:val="FontStyle14"/>
          <w:b/>
          <w:sz w:val="20"/>
          <w:szCs w:val="20"/>
          <w:lang w:val="ru-RU" w:eastAsia="ru-RU"/>
        </w:rPr>
        <w:t>РЕПУБЛИКА БЪЛГАРИЯ</w:t>
      </w:r>
    </w:p>
    <w:p w14:paraId="3BCF560E" w14:textId="77777777" w:rsidR="00C214B6" w:rsidRPr="00C214B6" w:rsidRDefault="00C214B6" w:rsidP="00C214B6">
      <w:pPr>
        <w:pStyle w:val="Style2"/>
        <w:widowControl/>
        <w:spacing w:before="101"/>
        <w:jc w:val="center"/>
        <w:rPr>
          <w:rStyle w:val="FontStyle15"/>
          <w:sz w:val="20"/>
          <w:szCs w:val="20"/>
          <w:lang w:val="ru-RU" w:eastAsia="ru-RU"/>
        </w:rPr>
      </w:pPr>
      <w:r w:rsidRPr="00C214B6">
        <w:rPr>
          <w:rStyle w:val="FontStyle15"/>
          <w:sz w:val="20"/>
          <w:szCs w:val="20"/>
          <w:lang w:val="ru-RU" w:eastAsia="ru-RU"/>
        </w:rPr>
        <w:t>МИНИСТЕРСТВО НА ОБРАЗОВАНИЕТО И НАУКАТА</w:t>
      </w:r>
    </w:p>
    <w:p w14:paraId="1C2539FE" w14:textId="77777777" w:rsidR="00C214B6" w:rsidRPr="00C214B6" w:rsidRDefault="00C214B6" w:rsidP="00C214B6">
      <w:pPr>
        <w:pStyle w:val="Style3"/>
        <w:widowControl/>
        <w:spacing w:before="82"/>
        <w:ind w:right="-288"/>
        <w:jc w:val="center"/>
        <w:rPr>
          <w:rStyle w:val="FontStyle16"/>
          <w:i w:val="0"/>
          <w:sz w:val="20"/>
          <w:szCs w:val="20"/>
          <w:u w:val="single"/>
          <w:lang w:val="ru-RU" w:eastAsia="ru-RU"/>
        </w:rPr>
      </w:pPr>
      <w:r w:rsidRPr="00C214B6">
        <w:rPr>
          <w:rStyle w:val="FontStyle16"/>
          <w:i w:val="0"/>
          <w:sz w:val="20"/>
          <w:szCs w:val="20"/>
          <w:u w:val="single"/>
          <w:lang w:val="ru-RU" w:eastAsia="ru-RU"/>
        </w:rPr>
        <w:t>ПРОФЕСИОНАЛНА ГИМНАЗИЯ „АКАД. СЕРГЕЙ П. КОРОЛЬОВ" ГР. ДУПНИЦА</w:t>
      </w:r>
    </w:p>
    <w:p w14:paraId="5B2E961F" w14:textId="77777777" w:rsidR="00C214B6" w:rsidRPr="00C214B6" w:rsidRDefault="00C214B6" w:rsidP="00C214B6">
      <w:pPr>
        <w:pStyle w:val="Style4"/>
        <w:widowControl/>
        <w:ind w:left="6840" w:right="1325" w:hanging="6840"/>
        <w:jc w:val="center"/>
        <w:rPr>
          <w:rStyle w:val="FontStyle17"/>
          <w:sz w:val="20"/>
          <w:szCs w:val="20"/>
          <w:lang w:val="ru-RU" w:eastAsia="en-US"/>
        </w:rPr>
      </w:pPr>
      <w:r>
        <w:rPr>
          <w:rStyle w:val="FontStyle17"/>
          <w:sz w:val="20"/>
          <w:szCs w:val="20"/>
          <w:lang w:val="en-US" w:eastAsia="en-US"/>
        </w:rPr>
        <w:t xml:space="preserve">                      </w:t>
      </w:r>
      <w:r w:rsidRPr="00C214B6">
        <w:rPr>
          <w:rStyle w:val="FontStyle17"/>
          <w:sz w:val="20"/>
          <w:szCs w:val="20"/>
          <w:lang w:val="ru-RU" w:eastAsia="en-US"/>
        </w:rPr>
        <w:t>2600 гр. Дупница, обл. Кюстендил, „Орлинска" 70, тел.0701/51835,</w:t>
      </w:r>
    </w:p>
    <w:p w14:paraId="2541FCBA" w14:textId="77777777" w:rsidR="00C214B6" w:rsidRDefault="00C214B6" w:rsidP="00C214B6">
      <w:pPr>
        <w:pStyle w:val="Style4"/>
        <w:widowControl/>
        <w:ind w:left="6840" w:right="1325" w:hanging="4716"/>
        <w:jc w:val="center"/>
        <w:rPr>
          <w:rStyle w:val="FontStyle17"/>
          <w:lang w:eastAsia="en-US"/>
        </w:rPr>
      </w:pPr>
      <w:r w:rsidRPr="00C214B6">
        <w:rPr>
          <w:rStyle w:val="FontStyle17"/>
          <w:sz w:val="20"/>
          <w:szCs w:val="20"/>
          <w:lang w:val="en-US" w:eastAsia="en-US"/>
        </w:rPr>
        <w:t xml:space="preserve">e-mail: pg_ </w:t>
      </w:r>
      <w:hyperlink r:id="rId7" w:history="1">
        <w:r w:rsidRPr="00C214B6">
          <w:rPr>
            <w:rStyle w:val="a4"/>
            <w:i/>
            <w:iCs/>
            <w:sz w:val="20"/>
            <w:szCs w:val="20"/>
            <w:lang w:val="en-US" w:eastAsia="en-US"/>
          </w:rPr>
          <w:t>koroIjov@abv.bg</w:t>
        </w:r>
      </w:hyperlink>
    </w:p>
    <w:p w14:paraId="6F8940C3" w14:textId="77777777" w:rsidR="00C214B6" w:rsidRDefault="00C214B6" w:rsidP="00C214B6">
      <w:pPr>
        <w:pStyle w:val="a3"/>
        <w:ind w:left="0"/>
        <w:rPr>
          <w:b/>
          <w:sz w:val="24"/>
          <w:szCs w:val="24"/>
          <w:lang w:val="en-US"/>
        </w:rPr>
      </w:pPr>
    </w:p>
    <w:p w14:paraId="7F8666D5" w14:textId="77777777" w:rsidR="00C214B6" w:rsidRDefault="00C214B6" w:rsidP="00C214B6">
      <w:pPr>
        <w:pStyle w:val="a3"/>
        <w:ind w:left="0"/>
        <w:rPr>
          <w:b/>
          <w:sz w:val="24"/>
          <w:szCs w:val="24"/>
          <w:lang w:val="en-US"/>
        </w:rPr>
      </w:pPr>
    </w:p>
    <w:p w14:paraId="6223EC18" w14:textId="77777777" w:rsidR="00C214B6" w:rsidRDefault="00C214B6" w:rsidP="00C214B6">
      <w:pPr>
        <w:pStyle w:val="a3"/>
        <w:ind w:left="0"/>
        <w:rPr>
          <w:b/>
          <w:sz w:val="24"/>
          <w:szCs w:val="24"/>
          <w:lang w:val="en-US"/>
        </w:rPr>
      </w:pPr>
    </w:p>
    <w:p w14:paraId="17253228" w14:textId="77777777" w:rsidR="00C214B6" w:rsidRDefault="00C214B6" w:rsidP="00C214B6">
      <w:pPr>
        <w:pStyle w:val="a3"/>
        <w:ind w:left="0"/>
        <w:rPr>
          <w:b/>
          <w:sz w:val="24"/>
          <w:szCs w:val="24"/>
          <w:lang w:val="en-US"/>
        </w:rPr>
      </w:pPr>
    </w:p>
    <w:p w14:paraId="0901EF6B" w14:textId="77777777" w:rsidR="00104E0C" w:rsidRPr="00C214B6" w:rsidRDefault="00C214B6" w:rsidP="00C214B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214B6">
        <w:rPr>
          <w:rFonts w:ascii="Times New Roman" w:hAnsi="Times New Roman"/>
          <w:b/>
          <w:sz w:val="24"/>
          <w:szCs w:val="24"/>
          <w:lang w:val="en-US"/>
        </w:rPr>
        <w:t>1.</w:t>
      </w:r>
      <w:r w:rsidR="00217408" w:rsidRPr="00C214B6">
        <w:rPr>
          <w:rFonts w:ascii="Times New Roman" w:hAnsi="Times New Roman"/>
          <w:b/>
          <w:sz w:val="24"/>
          <w:szCs w:val="24"/>
        </w:rPr>
        <w:t>Утвърждаване на училището като научно, културно и спортно средище</w:t>
      </w:r>
    </w:p>
    <w:p w14:paraId="2A4A88E8" w14:textId="77777777" w:rsidR="00C214B6" w:rsidRPr="00C214B6" w:rsidRDefault="00C214B6" w:rsidP="00C214B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872E621" w14:textId="77777777" w:rsidR="00CF6D24" w:rsidRDefault="00C214B6" w:rsidP="00CF6D2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C214B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C5AFA" w:rsidRPr="00C214B6">
        <w:rPr>
          <w:rFonts w:ascii="Times New Roman" w:hAnsi="Times New Roman"/>
          <w:sz w:val="24"/>
          <w:szCs w:val="24"/>
        </w:rPr>
        <w:t xml:space="preserve">През учебната </w:t>
      </w:r>
      <w:r w:rsidR="008C5AFA" w:rsidRPr="003F7ABF">
        <w:rPr>
          <w:rFonts w:ascii="Times New Roman" w:hAnsi="Times New Roman"/>
          <w:b/>
          <w:sz w:val="24"/>
          <w:szCs w:val="24"/>
        </w:rPr>
        <w:t>2019</w:t>
      </w:r>
      <w:r w:rsidR="00217408" w:rsidRPr="003F7ABF">
        <w:rPr>
          <w:rFonts w:ascii="Times New Roman" w:hAnsi="Times New Roman"/>
          <w:b/>
          <w:sz w:val="24"/>
          <w:szCs w:val="24"/>
        </w:rPr>
        <w:t>/20</w:t>
      </w:r>
      <w:r w:rsidR="008C5AFA" w:rsidRPr="003F7ABF">
        <w:rPr>
          <w:rFonts w:ascii="Times New Roman" w:hAnsi="Times New Roman"/>
          <w:b/>
          <w:sz w:val="24"/>
          <w:szCs w:val="24"/>
        </w:rPr>
        <w:t>20</w:t>
      </w:r>
      <w:r w:rsidR="00217408" w:rsidRPr="003F7ABF">
        <w:rPr>
          <w:rFonts w:ascii="Times New Roman" w:hAnsi="Times New Roman"/>
          <w:b/>
          <w:sz w:val="24"/>
          <w:szCs w:val="24"/>
        </w:rPr>
        <w:t xml:space="preserve"> </w:t>
      </w:r>
      <w:r w:rsidR="00217408" w:rsidRPr="00C214B6">
        <w:rPr>
          <w:rFonts w:ascii="Times New Roman" w:hAnsi="Times New Roman"/>
          <w:sz w:val="24"/>
          <w:szCs w:val="24"/>
        </w:rPr>
        <w:t>година беше приета и изпълнена програма за извънкласни занимания по интереси, които бяха насочени към развитие на творческия пот</w:t>
      </w:r>
      <w:r w:rsidR="00CF6D24">
        <w:rPr>
          <w:rFonts w:ascii="Times New Roman" w:hAnsi="Times New Roman"/>
          <w:sz w:val="24"/>
          <w:szCs w:val="24"/>
        </w:rPr>
        <w:t>енциал на учениците. Ученици бяха включени в 1 група</w:t>
      </w:r>
      <w:r w:rsidR="00217408" w:rsidRPr="00C214B6">
        <w:rPr>
          <w:rFonts w:ascii="Times New Roman" w:hAnsi="Times New Roman"/>
          <w:sz w:val="24"/>
          <w:szCs w:val="24"/>
        </w:rPr>
        <w:t xml:space="preserve"> по интереси</w:t>
      </w:r>
      <w:r w:rsidR="00CF6D24">
        <w:rPr>
          <w:rFonts w:ascii="Times New Roman" w:hAnsi="Times New Roman"/>
          <w:sz w:val="24"/>
          <w:szCs w:val="24"/>
        </w:rPr>
        <w:t xml:space="preserve"> – шах. </w:t>
      </w:r>
      <w:r w:rsidR="00217408" w:rsidRPr="00C214B6">
        <w:rPr>
          <w:rFonts w:ascii="Times New Roman" w:hAnsi="Times New Roman"/>
          <w:sz w:val="24"/>
          <w:szCs w:val="24"/>
        </w:rPr>
        <w:t>По проект „Подкр</w:t>
      </w:r>
      <w:r w:rsidR="003E26B9">
        <w:rPr>
          <w:rFonts w:ascii="Times New Roman" w:hAnsi="Times New Roman"/>
          <w:sz w:val="24"/>
          <w:szCs w:val="24"/>
        </w:rPr>
        <w:t>епа за успех“ бяха сформирани  11</w:t>
      </w:r>
      <w:r w:rsidR="00217408" w:rsidRPr="00C214B6">
        <w:rPr>
          <w:rFonts w:ascii="Times New Roman" w:hAnsi="Times New Roman"/>
          <w:sz w:val="24"/>
          <w:szCs w:val="24"/>
        </w:rPr>
        <w:t xml:space="preserve"> групи по интереси</w:t>
      </w:r>
      <w:r w:rsidR="00FE38F7" w:rsidRPr="00C214B6">
        <w:rPr>
          <w:rFonts w:ascii="Times New Roman" w:hAnsi="Times New Roman"/>
          <w:sz w:val="24"/>
          <w:szCs w:val="24"/>
        </w:rPr>
        <w:t>, в които се включиха 67 ученици</w:t>
      </w:r>
      <w:r w:rsidR="00CF6D24" w:rsidRPr="00CF6D24">
        <w:rPr>
          <w:rFonts w:ascii="Times New Roman" w:hAnsi="Times New Roman"/>
          <w:sz w:val="24"/>
          <w:szCs w:val="24"/>
        </w:rPr>
        <w:t xml:space="preserve"> </w:t>
      </w:r>
      <w:r w:rsidR="00CF6D24" w:rsidRPr="00C214B6">
        <w:rPr>
          <w:rFonts w:ascii="Times New Roman" w:hAnsi="Times New Roman"/>
          <w:sz w:val="24"/>
          <w:szCs w:val="24"/>
        </w:rPr>
        <w:t>като приоритетните направления бяха: дигитална креативност, математик</w:t>
      </w:r>
      <w:r w:rsidR="00CF6D24">
        <w:rPr>
          <w:rFonts w:ascii="Times New Roman" w:hAnsi="Times New Roman"/>
          <w:sz w:val="24"/>
          <w:szCs w:val="24"/>
        </w:rPr>
        <w:t xml:space="preserve">а, технологии,  природни науки </w:t>
      </w:r>
      <w:r w:rsidR="003F7ABF">
        <w:rPr>
          <w:rFonts w:ascii="Times New Roman" w:hAnsi="Times New Roman"/>
          <w:sz w:val="24"/>
          <w:szCs w:val="24"/>
        </w:rPr>
        <w:t xml:space="preserve">и </w:t>
      </w:r>
      <w:r w:rsidR="00CF6D24">
        <w:rPr>
          <w:rFonts w:ascii="Times New Roman" w:hAnsi="Times New Roman"/>
          <w:sz w:val="24"/>
          <w:szCs w:val="24"/>
        </w:rPr>
        <w:t>по професионална подготовка</w:t>
      </w:r>
      <w:r w:rsidR="00FE38F7" w:rsidRPr="00C214B6">
        <w:rPr>
          <w:rFonts w:ascii="Times New Roman" w:hAnsi="Times New Roman"/>
          <w:sz w:val="24"/>
          <w:szCs w:val="24"/>
        </w:rPr>
        <w:t>.</w:t>
      </w:r>
    </w:p>
    <w:p w14:paraId="3AF33C28" w14:textId="77777777" w:rsidR="00FE38F7" w:rsidRPr="00CF6D24" w:rsidRDefault="00CF6D24" w:rsidP="00CF6D24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F6D24">
        <w:rPr>
          <w:rFonts w:ascii="Times New Roman" w:hAnsi="Times New Roman"/>
          <w:sz w:val="24"/>
          <w:szCs w:val="24"/>
        </w:rPr>
        <w:t>В беседа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D24">
        <w:rPr>
          <w:rFonts w:ascii="Times New Roman" w:hAnsi="Times New Roman"/>
          <w:sz w:val="24"/>
          <w:szCs w:val="24"/>
        </w:rPr>
        <w:t xml:space="preserve">семинар по повод 100 години от подписването на Ньойския мирен договор на тема: </w:t>
      </w:r>
      <w:r w:rsidRPr="00CF6D24">
        <w:rPr>
          <w:rFonts w:ascii="Times New Roman" w:hAnsi="Times New Roman"/>
          <w:b/>
          <w:sz w:val="24"/>
          <w:szCs w:val="24"/>
        </w:rPr>
        <w:t>"Подписването на Ньойския договор и последиците за България"</w:t>
      </w:r>
      <w:r w:rsidRPr="00CF6D24">
        <w:rPr>
          <w:rFonts w:ascii="Times New Roman" w:hAnsi="Times New Roman"/>
          <w:sz w:val="24"/>
          <w:szCs w:val="24"/>
        </w:rPr>
        <w:t xml:space="preserve"> достойно се представиха участниците от нашето училище Александра Иванова, Йорда</w:t>
      </w:r>
      <w:r>
        <w:rPr>
          <w:rFonts w:ascii="Times New Roman" w:hAnsi="Times New Roman"/>
          <w:sz w:val="24"/>
          <w:szCs w:val="24"/>
        </w:rPr>
        <w:t xml:space="preserve">нка Рангелова и Христо Крумов. </w:t>
      </w:r>
      <w:r w:rsidRPr="00CF6D24">
        <w:rPr>
          <w:rFonts w:ascii="Times New Roman" w:hAnsi="Times New Roman"/>
          <w:sz w:val="24"/>
          <w:szCs w:val="24"/>
        </w:rPr>
        <w:t>Учениците от ПГ "Акад. С. П. Корольов"- гр. Дупница се включиха активно в провеждането на Националната седмица на четенето. Четоха литературни творби на български език в интернет, медийна грамотност и изработиха лапбук с български автори.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E38F7" w:rsidRPr="00CF6D24">
        <w:rPr>
          <w:rFonts w:ascii="Times New Roman" w:hAnsi="Times New Roman"/>
          <w:sz w:val="24"/>
          <w:szCs w:val="24"/>
        </w:rPr>
        <w:t xml:space="preserve">На училищният сайт своевременно се качва информация за участие в конкурси от регионален, национален и </w:t>
      </w:r>
      <w:r w:rsidR="008C5AFA" w:rsidRPr="00CF6D24">
        <w:rPr>
          <w:rFonts w:ascii="Times New Roman" w:hAnsi="Times New Roman"/>
          <w:sz w:val="24"/>
          <w:szCs w:val="24"/>
        </w:rPr>
        <w:t>международен характер.</w:t>
      </w:r>
    </w:p>
    <w:p w14:paraId="20579EE7" w14:textId="77777777" w:rsidR="00CF6D24" w:rsidRPr="00CF6D24" w:rsidRDefault="00CF6D24" w:rsidP="00CF6D24">
      <w:pPr>
        <w:spacing w:after="0" w:line="240" w:lineRule="auto"/>
        <w:ind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26B9">
        <w:rPr>
          <w:rFonts w:ascii="Times New Roman" w:hAnsi="Times New Roman"/>
          <w:sz w:val="24"/>
          <w:szCs w:val="24"/>
        </w:rPr>
        <w:t xml:space="preserve"> </w:t>
      </w:r>
      <w:r w:rsidRPr="00CF6D24">
        <w:rPr>
          <w:rFonts w:ascii="Times New Roman" w:hAnsi="Times New Roman"/>
          <w:bCs/>
          <w:sz w:val="24"/>
          <w:szCs w:val="24"/>
        </w:rPr>
        <w:t>Измерител на ефективността от учебно-възпитателната работа са резултатите от проведените олимпиади и състезания. Понижена е мотивацията на учениците за явяване на олимпиади и състезания. И тази година те се организираха и проведоха съгласно указанията дадени от МОН и графика за провеждането им. Графиците, заповедите за комисии за проверка и квестори, протоколи, изпращане на резултатите до съответните експерти на РУО–Кюстендил са изготвени, спазвайки всички изисквания по организацията и провеждането им.</w:t>
      </w:r>
    </w:p>
    <w:p w14:paraId="5C77CB9F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F6D24" w:rsidRPr="00CF6D24">
        <w:rPr>
          <w:rFonts w:ascii="Times New Roman" w:hAnsi="Times New Roman"/>
          <w:b/>
          <w:bCs/>
          <w:sz w:val="24"/>
          <w:szCs w:val="24"/>
        </w:rPr>
        <w:t>Олимпиади</w:t>
      </w:r>
    </w:p>
    <w:p w14:paraId="7ACB8C71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E3C75">
        <w:rPr>
          <w:rFonts w:ascii="Times New Roman" w:hAnsi="Times New Roman"/>
          <w:bCs/>
          <w:sz w:val="24"/>
          <w:szCs w:val="24"/>
        </w:rPr>
        <w:t xml:space="preserve"> В </w:t>
      </w:r>
      <w:r w:rsidR="00CF6D24" w:rsidRPr="00CF6D24">
        <w:rPr>
          <w:rFonts w:ascii="Times New Roman" w:hAnsi="Times New Roman"/>
          <w:bCs/>
          <w:sz w:val="24"/>
          <w:szCs w:val="24"/>
        </w:rPr>
        <w:t>общински</w:t>
      </w:r>
      <w:r w:rsidR="009E3C75">
        <w:rPr>
          <w:rFonts w:ascii="Times New Roman" w:hAnsi="Times New Roman"/>
          <w:bCs/>
          <w:sz w:val="24"/>
          <w:szCs w:val="24"/>
        </w:rPr>
        <w:t>я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 кръг участваха - 96</w:t>
      </w:r>
      <w:r w:rsidR="00CF6D24" w:rsidRPr="00CF6D24">
        <w:rPr>
          <w:rFonts w:ascii="Times New Roman" w:hAnsi="Times New Roman"/>
          <w:sz w:val="24"/>
          <w:szCs w:val="24"/>
        </w:rPr>
        <w:t xml:space="preserve">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ученици, а  </w:t>
      </w:r>
      <w:r w:rsidR="009E3C75">
        <w:rPr>
          <w:rFonts w:ascii="Times New Roman" w:hAnsi="Times New Roman"/>
          <w:bCs/>
          <w:sz w:val="24"/>
          <w:szCs w:val="24"/>
        </w:rPr>
        <w:t xml:space="preserve">само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6 </w:t>
      </w:r>
      <w:r w:rsidR="009E3C75">
        <w:rPr>
          <w:rFonts w:ascii="Times New Roman" w:hAnsi="Times New Roman"/>
          <w:bCs/>
          <w:sz w:val="24"/>
          <w:szCs w:val="24"/>
        </w:rPr>
        <w:t>се класираха за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 областен</w:t>
      </w:r>
      <w:r w:rsidR="009E3C75">
        <w:rPr>
          <w:rFonts w:ascii="Times New Roman" w:hAnsi="Times New Roman"/>
          <w:bCs/>
          <w:sz w:val="24"/>
          <w:szCs w:val="24"/>
        </w:rPr>
        <w:t xml:space="preserve"> кръг</w:t>
      </w:r>
      <w:r w:rsidR="00CF6D24" w:rsidRPr="00CF6D24">
        <w:rPr>
          <w:rFonts w:ascii="Times New Roman" w:hAnsi="Times New Roman"/>
          <w:bCs/>
          <w:sz w:val="24"/>
          <w:szCs w:val="24"/>
        </w:rPr>
        <w:t>.</w:t>
      </w:r>
    </w:p>
    <w:p w14:paraId="6DD7CAA7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E3C75">
        <w:rPr>
          <w:rFonts w:ascii="Times New Roman" w:hAnsi="Times New Roman"/>
          <w:bCs/>
          <w:sz w:val="24"/>
          <w:szCs w:val="24"/>
        </w:rPr>
        <w:t>- Български език и литература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 - 9 ученици</w:t>
      </w:r>
    </w:p>
    <w:p w14:paraId="0A864F66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F6D24" w:rsidRPr="00CF6D24">
        <w:rPr>
          <w:rFonts w:ascii="Times New Roman" w:hAnsi="Times New Roman"/>
          <w:bCs/>
          <w:sz w:val="24"/>
          <w:szCs w:val="24"/>
        </w:rPr>
        <w:t>- Математика- 4 ученици</w:t>
      </w:r>
    </w:p>
    <w:p w14:paraId="5DA0B0BA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- История </w:t>
      </w:r>
      <w:r w:rsidR="009E3C75">
        <w:rPr>
          <w:rFonts w:ascii="Times New Roman" w:hAnsi="Times New Roman"/>
          <w:bCs/>
          <w:sz w:val="24"/>
          <w:szCs w:val="24"/>
        </w:rPr>
        <w:t xml:space="preserve">и цивилизации </w:t>
      </w:r>
      <w:r w:rsidR="00CF6D24" w:rsidRPr="00CF6D24">
        <w:rPr>
          <w:rFonts w:ascii="Times New Roman" w:hAnsi="Times New Roman"/>
          <w:bCs/>
          <w:sz w:val="24"/>
          <w:szCs w:val="24"/>
        </w:rPr>
        <w:t>– 13 ученици</w:t>
      </w:r>
    </w:p>
    <w:p w14:paraId="78A8C401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F6D24" w:rsidRPr="00CF6D24">
        <w:rPr>
          <w:rFonts w:ascii="Times New Roman" w:hAnsi="Times New Roman"/>
          <w:bCs/>
          <w:sz w:val="24"/>
          <w:szCs w:val="24"/>
        </w:rPr>
        <w:t>- География</w:t>
      </w:r>
      <w:r w:rsidR="009E3C75">
        <w:rPr>
          <w:rFonts w:ascii="Times New Roman" w:hAnsi="Times New Roman"/>
          <w:bCs/>
          <w:sz w:val="24"/>
          <w:szCs w:val="24"/>
        </w:rPr>
        <w:t xml:space="preserve"> и икономика -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 24 ученици</w:t>
      </w:r>
    </w:p>
    <w:p w14:paraId="7D7464E7" w14:textId="77777777" w:rsidR="00CF6D24" w:rsidRPr="00CF6D24" w:rsidRDefault="003F7ABF" w:rsidP="003F7ABF">
      <w:pPr>
        <w:spacing w:after="0" w:line="240" w:lineRule="auto"/>
        <w:ind w:left="426" w:hanging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F6D24" w:rsidRPr="00CF6D24">
        <w:rPr>
          <w:rFonts w:ascii="Times New Roman" w:hAnsi="Times New Roman"/>
          <w:bCs/>
          <w:sz w:val="24"/>
          <w:szCs w:val="24"/>
        </w:rPr>
        <w:t>- Философия - 14 ученици</w:t>
      </w:r>
    </w:p>
    <w:p w14:paraId="754FEC93" w14:textId="77777777" w:rsidR="00CF6D24" w:rsidRPr="00CF6D24" w:rsidRDefault="009E3C75" w:rsidP="003F7A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Училището ни участва и през изминалата година в с</w:t>
      </w:r>
      <w:r w:rsidR="00CF6D24" w:rsidRPr="00CF6D24">
        <w:rPr>
          <w:rFonts w:ascii="Times New Roman" w:hAnsi="Times New Roman"/>
          <w:b/>
          <w:bCs/>
          <w:sz w:val="24"/>
          <w:szCs w:val="24"/>
        </w:rPr>
        <w:t>ъстезания по професии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633AA95" w14:textId="77777777" w:rsidR="00CF6D24" w:rsidRPr="00CF6D24" w:rsidRDefault="00CF6D24" w:rsidP="00CF6D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D24">
        <w:rPr>
          <w:rFonts w:ascii="Times New Roman" w:hAnsi="Times New Roman"/>
          <w:bCs/>
          <w:sz w:val="24"/>
          <w:szCs w:val="24"/>
        </w:rPr>
        <w:t>Национално състезание по счетоводство-</w:t>
      </w:r>
      <w:r w:rsidR="009E3C75">
        <w:rPr>
          <w:rFonts w:ascii="Times New Roman" w:hAnsi="Times New Roman"/>
          <w:bCs/>
          <w:sz w:val="24"/>
          <w:szCs w:val="24"/>
        </w:rPr>
        <w:t xml:space="preserve"> участваха </w:t>
      </w:r>
      <w:r w:rsidRPr="00CF6D24">
        <w:rPr>
          <w:rFonts w:ascii="Times New Roman" w:hAnsi="Times New Roman"/>
          <w:bCs/>
          <w:sz w:val="24"/>
          <w:szCs w:val="24"/>
        </w:rPr>
        <w:t>8 ученици</w:t>
      </w:r>
    </w:p>
    <w:p w14:paraId="5723CE40" w14:textId="77777777" w:rsidR="00CF6D24" w:rsidRPr="00CF6D24" w:rsidRDefault="00CF6D24" w:rsidP="00CF6D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D24">
        <w:rPr>
          <w:rFonts w:ascii="Times New Roman" w:hAnsi="Times New Roman"/>
          <w:bCs/>
          <w:sz w:val="24"/>
          <w:szCs w:val="24"/>
        </w:rPr>
        <w:t>Стани стипендиант на ЧЕЗ</w:t>
      </w:r>
      <w:r w:rsidR="009E3C75">
        <w:rPr>
          <w:rFonts w:ascii="Times New Roman" w:hAnsi="Times New Roman"/>
          <w:bCs/>
          <w:sz w:val="24"/>
          <w:szCs w:val="24"/>
        </w:rPr>
        <w:t xml:space="preserve"> </w:t>
      </w:r>
      <w:r w:rsidRPr="00CF6D24">
        <w:rPr>
          <w:rFonts w:ascii="Times New Roman" w:hAnsi="Times New Roman"/>
          <w:bCs/>
          <w:sz w:val="24"/>
          <w:szCs w:val="24"/>
        </w:rPr>
        <w:t>-  първи кръг-5</w:t>
      </w:r>
      <w:r w:rsidRPr="00CF6D24">
        <w:rPr>
          <w:rFonts w:ascii="Times New Roman" w:hAnsi="Times New Roman"/>
          <w:sz w:val="24"/>
          <w:szCs w:val="24"/>
        </w:rPr>
        <w:t xml:space="preserve"> </w:t>
      </w:r>
      <w:r w:rsidRPr="00CF6D24">
        <w:rPr>
          <w:rFonts w:ascii="Times New Roman" w:hAnsi="Times New Roman"/>
          <w:bCs/>
          <w:sz w:val="24"/>
          <w:szCs w:val="24"/>
        </w:rPr>
        <w:t>ученици. Пето място на национален кръг.</w:t>
      </w:r>
    </w:p>
    <w:p w14:paraId="13AC48F7" w14:textId="77777777" w:rsidR="00CF6D24" w:rsidRPr="00CF6D24" w:rsidRDefault="00CF6D24" w:rsidP="00CF6D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D24">
        <w:rPr>
          <w:rFonts w:ascii="Times New Roman" w:hAnsi="Times New Roman"/>
          <w:bCs/>
          <w:sz w:val="24"/>
          <w:szCs w:val="24"/>
        </w:rPr>
        <w:t xml:space="preserve">Съществена роля за повишаване качеството на професионалното образование има доброто сътрудничество на Професионалната гимназия с работодателите и стопански организации на територията на общината. </w:t>
      </w:r>
    </w:p>
    <w:p w14:paraId="5377EBCB" w14:textId="77777777" w:rsidR="00CF6D24" w:rsidRPr="00CF6D24" w:rsidRDefault="009E3C75" w:rsidP="00CF6D24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Училището и през учебната 2019/ 2020 г. взе участие в</w:t>
      </w:r>
      <w:r w:rsidR="00CF6D24" w:rsidRPr="00CF6D24">
        <w:rPr>
          <w:rFonts w:ascii="Times New Roman" w:hAnsi="Times New Roman"/>
          <w:sz w:val="24"/>
          <w:szCs w:val="24"/>
          <w:lang w:val="ru-RU"/>
        </w:rPr>
        <w:t xml:space="preserve"> „</w:t>
      </w:r>
      <w:r w:rsidR="00CF6D24" w:rsidRPr="003F7ABF">
        <w:rPr>
          <w:rFonts w:ascii="Times New Roman" w:hAnsi="Times New Roman"/>
          <w:b/>
          <w:sz w:val="24"/>
          <w:szCs w:val="24"/>
          <w:lang w:val="ru-RU"/>
        </w:rPr>
        <w:t>Седмица на професионалните умения  в  ПГ „Акад.</w:t>
      </w:r>
      <w:r w:rsidRPr="003F7A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F6D24" w:rsidRPr="003F7ABF">
        <w:rPr>
          <w:rFonts w:ascii="Times New Roman" w:hAnsi="Times New Roman"/>
          <w:b/>
          <w:sz w:val="24"/>
          <w:szCs w:val="24"/>
          <w:lang w:val="ru-RU"/>
        </w:rPr>
        <w:t>С.</w:t>
      </w:r>
      <w:r w:rsidRPr="003F7A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F6D24" w:rsidRPr="003F7ABF">
        <w:rPr>
          <w:rFonts w:ascii="Times New Roman" w:hAnsi="Times New Roman"/>
          <w:b/>
          <w:sz w:val="24"/>
          <w:szCs w:val="24"/>
          <w:lang w:val="ru-RU"/>
        </w:rPr>
        <w:t>П.</w:t>
      </w:r>
      <w:r w:rsidRPr="003F7A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F6D24" w:rsidRPr="003F7ABF">
        <w:rPr>
          <w:rFonts w:ascii="Times New Roman" w:hAnsi="Times New Roman"/>
          <w:b/>
          <w:sz w:val="24"/>
          <w:szCs w:val="24"/>
          <w:lang w:val="ru-RU"/>
        </w:rPr>
        <w:t>Корольов</w:t>
      </w:r>
      <w:r w:rsidR="00CF6D24" w:rsidRPr="00CF6D24">
        <w:rPr>
          <w:rFonts w:ascii="Times New Roman" w:hAnsi="Times New Roman"/>
          <w:sz w:val="24"/>
          <w:szCs w:val="24"/>
          <w:lang w:val="ru-RU"/>
        </w:rPr>
        <w:t>“   бяха  проведени следните мероприятия :</w:t>
      </w:r>
    </w:p>
    <w:p w14:paraId="3A9DB033" w14:textId="77777777" w:rsidR="00CF6D24" w:rsidRPr="00CF6D24" w:rsidRDefault="00CF6D24" w:rsidP="00CF6D24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F6D24">
        <w:rPr>
          <w:rFonts w:ascii="Times New Roman" w:hAnsi="Times New Roman"/>
          <w:sz w:val="24"/>
          <w:szCs w:val="24"/>
          <w:lang w:val="ru-RU"/>
        </w:rPr>
        <w:t>-</w:t>
      </w:r>
      <w:r w:rsidRPr="00CF6D24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CF6D24">
        <w:rPr>
          <w:rFonts w:ascii="Times New Roman" w:hAnsi="Times New Roman"/>
          <w:sz w:val="24"/>
          <w:szCs w:val="24"/>
        </w:rPr>
        <w:t>учениците XI клас в специалност "Икономическа информатика", посетиха на Локомотивно депо Дупница</w:t>
      </w:r>
      <w:r w:rsidRPr="00CF6D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E7D6C1E" w14:textId="77777777" w:rsidR="00CF6D24" w:rsidRPr="00CF6D24" w:rsidRDefault="00CF6D24" w:rsidP="00CF6D24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F6D24">
        <w:rPr>
          <w:rFonts w:ascii="Times New Roman" w:hAnsi="Times New Roman"/>
          <w:sz w:val="24"/>
          <w:szCs w:val="24"/>
          <w:lang w:val="ru-RU"/>
        </w:rPr>
        <w:t>-</w:t>
      </w:r>
      <w:r w:rsidRPr="00CF6D24">
        <w:rPr>
          <w:rFonts w:ascii="Times New Roman" w:hAnsi="Times New Roman"/>
          <w:sz w:val="24"/>
          <w:szCs w:val="24"/>
          <w:lang w:val="ru-RU"/>
        </w:rPr>
        <w:tab/>
      </w:r>
      <w:r w:rsidRPr="00CF6D24">
        <w:rPr>
          <w:rFonts w:ascii="Times New Roman" w:hAnsi="Times New Roman"/>
          <w:sz w:val="24"/>
          <w:szCs w:val="24"/>
        </w:rPr>
        <w:t>състезание за най – добър фотоколаж на тема „Моята бъдеща фирма“ участваха ученици от XII клас специалност „Икономическа информатика“.</w:t>
      </w:r>
      <w:r w:rsidRPr="00CF6D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CA9A1B3" w14:textId="77777777" w:rsidR="00CF6D24" w:rsidRPr="00CF6D24" w:rsidRDefault="00CF6D24" w:rsidP="00CF6D24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F6D24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CF6D24">
        <w:rPr>
          <w:rFonts w:ascii="Times New Roman" w:hAnsi="Times New Roman"/>
          <w:sz w:val="24"/>
          <w:szCs w:val="24"/>
          <w:lang w:val="ru-RU"/>
        </w:rPr>
        <w:tab/>
        <w:t>състезание за най - бързо и вярно свързване на електрически схеми. Участваха отбори  от учениците от XI и XII класове специалност „Електрообзавеждане на производството</w:t>
      </w:r>
    </w:p>
    <w:p w14:paraId="52AD31F5" w14:textId="77777777" w:rsidR="00CF6D24" w:rsidRPr="00CF6D24" w:rsidRDefault="00CF6D24" w:rsidP="00CF6D24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CF6D24">
        <w:rPr>
          <w:rFonts w:ascii="Times New Roman" w:hAnsi="Times New Roman"/>
          <w:sz w:val="24"/>
          <w:szCs w:val="24"/>
          <w:lang w:val="ru-RU"/>
        </w:rPr>
        <w:t xml:space="preserve">-   </w:t>
      </w:r>
      <w:r w:rsidRPr="00CF6D24">
        <w:rPr>
          <w:rFonts w:ascii="Times New Roman" w:hAnsi="Times New Roman"/>
          <w:sz w:val="24"/>
          <w:szCs w:val="24"/>
        </w:rPr>
        <w:t>учениците от VIIа клас "Машини и съоръжения за химическата и хранително-вкусовата промишленост" и IX а клас, специалност Топлотехника" посетиха "Актавис" да се запознаят с предприятието, където ще се обучават и може би работят.</w:t>
      </w:r>
    </w:p>
    <w:p w14:paraId="59626D5A" w14:textId="77777777" w:rsidR="00CF6D24" w:rsidRDefault="00CF6D24" w:rsidP="00CF6D24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CF6D24">
        <w:rPr>
          <w:rFonts w:ascii="Times New Roman" w:hAnsi="Times New Roman"/>
          <w:sz w:val="24"/>
          <w:szCs w:val="24"/>
        </w:rPr>
        <w:t>Проведен бе Коледен благотворителен базар "В помощ на Диди" и коледно тържество</w:t>
      </w:r>
    </w:p>
    <w:p w14:paraId="3009FE5F" w14:textId="77777777" w:rsidR="009E3C75" w:rsidRPr="00CF6D24" w:rsidRDefault="009E3C75" w:rsidP="00CF6D24">
      <w:pPr>
        <w:spacing w:after="0" w:line="240" w:lineRule="auto"/>
        <w:ind w:hanging="284"/>
        <w:jc w:val="both"/>
        <w:rPr>
          <w:sz w:val="24"/>
          <w:szCs w:val="24"/>
        </w:rPr>
      </w:pPr>
    </w:p>
    <w:p w14:paraId="0A7052D7" w14:textId="77777777" w:rsidR="0086223C" w:rsidRPr="00CF6D24" w:rsidRDefault="009E3C75" w:rsidP="00CF6D24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6223C" w:rsidRPr="00CF6D24">
        <w:rPr>
          <w:rFonts w:ascii="Times New Roman" w:hAnsi="Times New Roman"/>
          <w:b/>
          <w:sz w:val="24"/>
          <w:szCs w:val="24"/>
        </w:rPr>
        <w:t xml:space="preserve">Осигуряване на </w:t>
      </w:r>
      <w:r w:rsidR="00467077" w:rsidRPr="00CF6D24">
        <w:rPr>
          <w:rFonts w:ascii="Times New Roman" w:hAnsi="Times New Roman"/>
          <w:b/>
          <w:sz w:val="24"/>
          <w:szCs w:val="24"/>
        </w:rPr>
        <w:t>стабилност, ред и защита здравето и безопасността  на учениците</w:t>
      </w:r>
    </w:p>
    <w:p w14:paraId="1226AACB" w14:textId="77777777" w:rsidR="00CF6D24" w:rsidRPr="00CF6D24" w:rsidRDefault="003F7ABF" w:rsidP="00CF6D24">
      <w:pPr>
        <w:pStyle w:val="a3"/>
        <w:tabs>
          <w:tab w:val="left" w:pos="8035"/>
        </w:tabs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Спазват се хигиенните норми за микроклимат, шум и осветление. Училището е снабдено с необходимите медикаменти за оказване на долекарска помощ. В учебно време медицинската </w:t>
      </w:r>
      <w:r w:rsidR="009E3C75">
        <w:rPr>
          <w:rFonts w:ascii="Times New Roman" w:hAnsi="Times New Roman"/>
          <w:bCs/>
          <w:sz w:val="24"/>
          <w:szCs w:val="24"/>
        </w:rPr>
        <w:t>сестра осигурява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 компетентно медицинско обслужване на ученици, учители и непедагогически персонал.</w:t>
      </w:r>
    </w:p>
    <w:p w14:paraId="7072F96C" w14:textId="77777777" w:rsidR="00CF6D24" w:rsidRPr="00CF6D24" w:rsidRDefault="003F7ABF" w:rsidP="00CF6D24">
      <w:pPr>
        <w:pStyle w:val="a3"/>
        <w:tabs>
          <w:tab w:val="left" w:pos="8035"/>
        </w:tabs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9E3C75">
        <w:rPr>
          <w:rFonts w:ascii="Times New Roman" w:hAnsi="Times New Roman"/>
          <w:bCs/>
          <w:sz w:val="24"/>
          <w:szCs w:val="24"/>
        </w:rPr>
        <w:t>В училището е и</w:t>
      </w:r>
      <w:r w:rsidR="00CF6D24" w:rsidRPr="00CF6D24">
        <w:rPr>
          <w:rFonts w:ascii="Times New Roman" w:hAnsi="Times New Roman"/>
          <w:bCs/>
          <w:sz w:val="24"/>
          <w:szCs w:val="24"/>
        </w:rPr>
        <w:t>звършено е замерване на контур – фаза и заземяване от специали</w:t>
      </w:r>
      <w:r w:rsidR="009E3C75">
        <w:rPr>
          <w:rFonts w:ascii="Times New Roman" w:hAnsi="Times New Roman"/>
          <w:bCs/>
          <w:sz w:val="24"/>
          <w:szCs w:val="24"/>
        </w:rPr>
        <w:t xml:space="preserve">зирана лаборатория. </w:t>
      </w:r>
      <w:r w:rsidR="009E3C75" w:rsidRPr="00CF6D24">
        <w:rPr>
          <w:rFonts w:ascii="Times New Roman" w:hAnsi="Times New Roman"/>
          <w:sz w:val="24"/>
          <w:szCs w:val="24"/>
          <w:lang w:val="ru-RU"/>
        </w:rPr>
        <w:t>ПГ „Акад.</w:t>
      </w:r>
      <w:r w:rsidR="009E3C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3C75" w:rsidRPr="00CF6D24">
        <w:rPr>
          <w:rFonts w:ascii="Times New Roman" w:hAnsi="Times New Roman"/>
          <w:sz w:val="24"/>
          <w:szCs w:val="24"/>
          <w:lang w:val="ru-RU"/>
        </w:rPr>
        <w:t>С.</w:t>
      </w:r>
      <w:r w:rsidR="009E3C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3C75" w:rsidRPr="00CF6D24">
        <w:rPr>
          <w:rFonts w:ascii="Times New Roman" w:hAnsi="Times New Roman"/>
          <w:sz w:val="24"/>
          <w:szCs w:val="24"/>
          <w:lang w:val="ru-RU"/>
        </w:rPr>
        <w:t>П.</w:t>
      </w:r>
      <w:r w:rsidR="009E3C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3C75" w:rsidRPr="00CF6D24">
        <w:rPr>
          <w:rFonts w:ascii="Times New Roman" w:hAnsi="Times New Roman"/>
          <w:sz w:val="24"/>
          <w:szCs w:val="24"/>
          <w:lang w:val="ru-RU"/>
        </w:rPr>
        <w:t xml:space="preserve">Корольов“  </w:t>
      </w:r>
      <w:r>
        <w:rPr>
          <w:rFonts w:ascii="Times New Roman" w:hAnsi="Times New Roman"/>
          <w:sz w:val="24"/>
          <w:szCs w:val="24"/>
          <w:lang w:val="ru-RU"/>
        </w:rPr>
        <w:t>има</w:t>
      </w:r>
      <w:r w:rsidR="009E3C75" w:rsidRPr="00CF6D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 сключен договор със Служба по трудова медицина за обслужване по разработване на мерки за отстраняване и намаляване риска за здравето и безопасността на служителите в гимназията, наблюдение здравословното им състояние, обучение на ръководния състав и медицинско</w:t>
      </w:r>
      <w:r w:rsidR="00CF6D24" w:rsidRPr="00CF6D2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F6D24" w:rsidRPr="00CF6D24">
        <w:rPr>
          <w:rFonts w:ascii="Times New Roman" w:hAnsi="Times New Roman"/>
          <w:bCs/>
          <w:sz w:val="24"/>
          <w:szCs w:val="24"/>
        </w:rPr>
        <w:t xml:space="preserve">обслужване. </w:t>
      </w:r>
    </w:p>
    <w:p w14:paraId="05D78F9C" w14:textId="77777777" w:rsidR="00B42254" w:rsidRPr="00CF6D24" w:rsidRDefault="003F7ABF" w:rsidP="00CF6D24">
      <w:pPr>
        <w:pStyle w:val="a3"/>
        <w:tabs>
          <w:tab w:val="left" w:pos="8035"/>
        </w:tabs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900E2" w:rsidRPr="00CF6D24">
        <w:rPr>
          <w:rFonts w:ascii="Times New Roman" w:hAnsi="Times New Roman"/>
          <w:sz w:val="24"/>
          <w:szCs w:val="24"/>
        </w:rPr>
        <w:t xml:space="preserve">В </w:t>
      </w:r>
      <w:r w:rsidR="00B900E2" w:rsidRPr="003F7ABF">
        <w:rPr>
          <w:rFonts w:ascii="Times New Roman" w:hAnsi="Times New Roman"/>
          <w:b/>
          <w:sz w:val="24"/>
          <w:szCs w:val="24"/>
        </w:rPr>
        <w:t>ПГ „Акад. Сергей П. Корольов“</w:t>
      </w:r>
      <w:r w:rsidR="00B900E2" w:rsidRPr="00CF6D24">
        <w:rPr>
          <w:rFonts w:ascii="Times New Roman" w:hAnsi="Times New Roman"/>
          <w:sz w:val="24"/>
          <w:szCs w:val="24"/>
        </w:rPr>
        <w:t xml:space="preserve"> стриктно се спазва графика за дежурството в училище и дейностите, свързани с осигуряване на безопасни условия на обучение.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42254" w:rsidRPr="00CF6D24">
        <w:rPr>
          <w:rFonts w:ascii="Times New Roman" w:hAnsi="Times New Roman"/>
          <w:sz w:val="24"/>
          <w:szCs w:val="24"/>
        </w:rPr>
        <w:t xml:space="preserve">В училището се подържа система за видеонаблюдение и охрана. </w:t>
      </w:r>
      <w:r w:rsidR="003E26B9" w:rsidRPr="00CF6D24">
        <w:rPr>
          <w:rFonts w:ascii="Times New Roman" w:hAnsi="Times New Roman"/>
          <w:sz w:val="24"/>
          <w:szCs w:val="24"/>
        </w:rPr>
        <w:t xml:space="preserve"> </w:t>
      </w:r>
      <w:r w:rsidR="00B42254" w:rsidRPr="00CF6D24">
        <w:rPr>
          <w:rFonts w:ascii="Times New Roman" w:hAnsi="Times New Roman"/>
          <w:sz w:val="24"/>
          <w:szCs w:val="24"/>
        </w:rPr>
        <w:t>Периодично се провеждат кампании за превенция на тютюнопушенето и употребата на алкохол и упойващи вещества сред учениците.</w:t>
      </w:r>
      <w:r w:rsidR="003E26B9" w:rsidRPr="00CF6D24">
        <w:rPr>
          <w:rFonts w:ascii="Times New Roman" w:hAnsi="Times New Roman"/>
          <w:sz w:val="24"/>
          <w:szCs w:val="24"/>
        </w:rPr>
        <w:t xml:space="preserve"> </w:t>
      </w:r>
      <w:r w:rsidR="00B42254" w:rsidRPr="00CF6D24">
        <w:rPr>
          <w:rFonts w:ascii="Times New Roman" w:hAnsi="Times New Roman"/>
          <w:sz w:val="24"/>
          <w:szCs w:val="24"/>
        </w:rPr>
        <w:t xml:space="preserve">През учебната 2019/2020 година не можа да се реализира началното военно обучение в </w:t>
      </w:r>
      <w:r w:rsidR="00B42254" w:rsidRPr="00CF6D24">
        <w:rPr>
          <w:rFonts w:ascii="Times New Roman" w:hAnsi="Times New Roman"/>
          <w:sz w:val="24"/>
          <w:szCs w:val="24"/>
          <w:lang w:val="en-US"/>
        </w:rPr>
        <w:t xml:space="preserve">IX </w:t>
      </w:r>
      <w:r w:rsidR="003E26B9" w:rsidRPr="00CF6D24">
        <w:rPr>
          <w:rFonts w:ascii="Times New Roman" w:hAnsi="Times New Roman"/>
          <w:sz w:val="24"/>
          <w:szCs w:val="24"/>
        </w:rPr>
        <w:t>и Х клас, поради усложнената епидемиологична обстановка.</w:t>
      </w:r>
    </w:p>
    <w:p w14:paraId="39AD1263" w14:textId="77777777" w:rsidR="00B42254" w:rsidRPr="00C214B6" w:rsidRDefault="00B42254" w:rsidP="00C214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A73B14" w14:textId="77777777" w:rsidR="00B42254" w:rsidRPr="00C214B6" w:rsidRDefault="00B42254" w:rsidP="00C214B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14B6">
        <w:rPr>
          <w:rFonts w:ascii="Times New Roman" w:hAnsi="Times New Roman"/>
          <w:b/>
          <w:sz w:val="24"/>
          <w:szCs w:val="24"/>
        </w:rPr>
        <w:t>3.Повишаване на качеството и ефективността на училищното образование и подготовка</w:t>
      </w:r>
    </w:p>
    <w:p w14:paraId="0D924350" w14:textId="77777777" w:rsidR="00B209EB" w:rsidRPr="00C214B6" w:rsidRDefault="003E26B9" w:rsidP="00C214B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09EB" w:rsidRPr="00C214B6">
        <w:rPr>
          <w:rFonts w:ascii="Times New Roman" w:hAnsi="Times New Roman"/>
          <w:sz w:val="24"/>
          <w:szCs w:val="24"/>
        </w:rPr>
        <w:t>През учебната 2019/2020 година се наложи за много кратък срок да се организира учебния процес от разстояние.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B209EB" w:rsidRPr="00C214B6">
        <w:rPr>
          <w:rFonts w:ascii="Times New Roman" w:hAnsi="Times New Roman"/>
          <w:sz w:val="24"/>
          <w:szCs w:val="24"/>
        </w:rPr>
        <w:t>Сформирани бяха групи по БЕЛ и математика за ученици срещащи затруднения и в рискова група, застрашени от отпадане</w:t>
      </w:r>
      <w:r w:rsidR="002E6613" w:rsidRPr="00C214B6">
        <w:rPr>
          <w:rFonts w:ascii="Times New Roman" w:hAnsi="Times New Roman"/>
          <w:sz w:val="24"/>
          <w:szCs w:val="24"/>
        </w:rPr>
        <w:t xml:space="preserve"> </w:t>
      </w:r>
      <w:r w:rsidR="00B209EB" w:rsidRPr="00C214B6">
        <w:rPr>
          <w:rFonts w:ascii="Times New Roman" w:hAnsi="Times New Roman"/>
          <w:sz w:val="24"/>
          <w:szCs w:val="24"/>
        </w:rPr>
        <w:t xml:space="preserve">от училище.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209EB" w:rsidRPr="00C214B6">
        <w:rPr>
          <w:rFonts w:ascii="Times New Roman" w:hAnsi="Times New Roman"/>
          <w:sz w:val="24"/>
          <w:szCs w:val="24"/>
        </w:rPr>
        <w:t xml:space="preserve">На ДЗИ </w:t>
      </w:r>
      <w:r w:rsidR="002E6613" w:rsidRPr="00C214B6">
        <w:rPr>
          <w:rFonts w:ascii="Times New Roman" w:hAnsi="Times New Roman"/>
          <w:sz w:val="24"/>
          <w:szCs w:val="24"/>
        </w:rPr>
        <w:t>през проведени през месец май, учениците показаха добри резултати.</w:t>
      </w:r>
    </w:p>
    <w:p w14:paraId="3F2D0DC2" w14:textId="77777777" w:rsidR="00B42254" w:rsidRPr="00C214B6" w:rsidRDefault="00EF0758" w:rsidP="00C214B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214B6">
        <w:rPr>
          <w:rFonts w:ascii="Times New Roman" w:hAnsi="Times New Roman"/>
          <w:sz w:val="24"/>
          <w:szCs w:val="24"/>
        </w:rPr>
        <w:t xml:space="preserve">За повишаване качеството на образование в </w:t>
      </w:r>
      <w:r w:rsidR="00B209EB" w:rsidRPr="00C214B6">
        <w:rPr>
          <w:rFonts w:ascii="Times New Roman" w:hAnsi="Times New Roman"/>
          <w:sz w:val="24"/>
          <w:szCs w:val="24"/>
        </w:rPr>
        <w:t>ПГ „Акад. Сергей П. Корольов“</w:t>
      </w:r>
      <w:r w:rsidRPr="00C214B6">
        <w:rPr>
          <w:rFonts w:ascii="Times New Roman" w:hAnsi="Times New Roman"/>
          <w:sz w:val="24"/>
          <w:szCs w:val="24"/>
        </w:rPr>
        <w:t xml:space="preserve">, по отделните професии, се работи непрекъснато в насока, осигуряване на </w:t>
      </w:r>
      <w:r w:rsidR="00DB1298" w:rsidRPr="00C214B6">
        <w:rPr>
          <w:rFonts w:ascii="Times New Roman" w:hAnsi="Times New Roman"/>
          <w:sz w:val="24"/>
          <w:szCs w:val="24"/>
        </w:rPr>
        <w:t xml:space="preserve">модернизиране на материалната база </w:t>
      </w:r>
      <w:r w:rsidR="003E26B9">
        <w:rPr>
          <w:rFonts w:ascii="Times New Roman" w:hAnsi="Times New Roman"/>
          <w:sz w:val="24"/>
          <w:szCs w:val="24"/>
        </w:rPr>
        <w:t>и участия в състезания и конкурси, не само на училищно ниво, но и на регионално и национално.</w:t>
      </w:r>
    </w:p>
    <w:p w14:paraId="3E75A012" w14:textId="77777777" w:rsidR="00DB1298" w:rsidRPr="00C214B6" w:rsidRDefault="00DB1298" w:rsidP="00C214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8AAF27" w14:textId="77777777" w:rsidR="008A2F09" w:rsidRPr="00C214B6" w:rsidRDefault="003F7ABF" w:rsidP="00C214B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A2F09" w:rsidRPr="00C214B6">
        <w:rPr>
          <w:rFonts w:ascii="Times New Roman" w:hAnsi="Times New Roman"/>
          <w:b/>
          <w:sz w:val="24"/>
          <w:szCs w:val="24"/>
        </w:rPr>
        <w:t>Развитие на системата за квалификация, преквалификация, преминато обучение и контрол</w:t>
      </w:r>
    </w:p>
    <w:p w14:paraId="006E3221" w14:textId="77777777" w:rsidR="008A2F09" w:rsidRPr="00C214B6" w:rsidRDefault="008A2F09" w:rsidP="00C214B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E85CFFE" w14:textId="77777777" w:rsidR="008A2F09" w:rsidRPr="00C214B6" w:rsidRDefault="003E26B9" w:rsidP="00C214B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2F09" w:rsidRPr="00C214B6">
        <w:rPr>
          <w:rFonts w:ascii="Times New Roman" w:hAnsi="Times New Roman"/>
          <w:sz w:val="24"/>
          <w:szCs w:val="24"/>
        </w:rPr>
        <w:t>ПГ „Акад. Сергей П. Корольов“, има утвърден план за квалификационна дейност, който се следва.</w:t>
      </w:r>
      <w:r w:rsidR="003F7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8A2F09" w:rsidRPr="00C214B6">
        <w:rPr>
          <w:rFonts w:ascii="Times New Roman" w:hAnsi="Times New Roman"/>
          <w:sz w:val="24"/>
          <w:szCs w:val="24"/>
        </w:rPr>
        <w:t>чилището предоставя възможност за получаване на индивидуална к</w:t>
      </w:r>
      <w:r>
        <w:rPr>
          <w:rFonts w:ascii="Times New Roman" w:hAnsi="Times New Roman"/>
          <w:sz w:val="24"/>
          <w:szCs w:val="24"/>
        </w:rPr>
        <w:t xml:space="preserve">валификация при интерес и нужда от всеки педагогически специалист. </w:t>
      </w:r>
      <w:r w:rsidR="008A2F09" w:rsidRPr="00C214B6">
        <w:rPr>
          <w:rFonts w:ascii="Times New Roman" w:hAnsi="Times New Roman"/>
          <w:sz w:val="24"/>
          <w:szCs w:val="24"/>
        </w:rPr>
        <w:t>През учебната 2019/2020 година са организирани групови и индивидуални обучения. Училището  подкрепя и финансира обучения на млади специалисти.</w:t>
      </w:r>
    </w:p>
    <w:p w14:paraId="0E88F900" w14:textId="77777777" w:rsidR="008A2F09" w:rsidRPr="00C214B6" w:rsidRDefault="008A2F09" w:rsidP="00C214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C53D0B" w14:textId="77777777" w:rsidR="002C3554" w:rsidRPr="00C214B6" w:rsidRDefault="003F7ABF" w:rsidP="003F7ABF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3554" w:rsidRPr="00C214B6">
        <w:rPr>
          <w:rFonts w:ascii="Times New Roman" w:hAnsi="Times New Roman"/>
          <w:b/>
          <w:sz w:val="24"/>
          <w:szCs w:val="24"/>
        </w:rPr>
        <w:t>Взаимодействие с родителската общност, сътрудничество и активни връзки с общественост и органи</w:t>
      </w:r>
    </w:p>
    <w:p w14:paraId="24C3AE7F" w14:textId="77777777" w:rsidR="002C3554" w:rsidRPr="00C214B6" w:rsidRDefault="002C3554" w:rsidP="00C214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209F1B1" w14:textId="77777777" w:rsidR="002C3554" w:rsidRPr="00C214B6" w:rsidRDefault="002C3554" w:rsidP="00C214B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214B6">
        <w:rPr>
          <w:rFonts w:ascii="Times New Roman" w:hAnsi="Times New Roman"/>
          <w:sz w:val="24"/>
          <w:szCs w:val="24"/>
        </w:rPr>
        <w:t>За по-лесна и бърза комуникация с родителите,</w:t>
      </w:r>
      <w:r w:rsidR="003F7ABF">
        <w:rPr>
          <w:rFonts w:ascii="Times New Roman" w:hAnsi="Times New Roman"/>
          <w:sz w:val="24"/>
          <w:szCs w:val="24"/>
        </w:rPr>
        <w:t xml:space="preserve"> </w:t>
      </w:r>
      <w:r w:rsidR="003E26B9">
        <w:rPr>
          <w:rFonts w:ascii="Times New Roman" w:hAnsi="Times New Roman"/>
          <w:sz w:val="24"/>
          <w:szCs w:val="24"/>
        </w:rPr>
        <w:t>през изминалата учебна година се работеше</w:t>
      </w:r>
      <w:r w:rsidRPr="00C214B6">
        <w:rPr>
          <w:rFonts w:ascii="Times New Roman" w:hAnsi="Times New Roman"/>
          <w:sz w:val="24"/>
          <w:szCs w:val="24"/>
        </w:rPr>
        <w:t xml:space="preserve"> с електронен дневник и </w:t>
      </w:r>
      <w:r w:rsidR="003E26B9">
        <w:rPr>
          <w:rFonts w:ascii="Times New Roman" w:hAnsi="Times New Roman"/>
          <w:sz w:val="24"/>
          <w:szCs w:val="24"/>
        </w:rPr>
        <w:t xml:space="preserve"> с </w:t>
      </w:r>
      <w:r w:rsidRPr="00C214B6">
        <w:rPr>
          <w:rFonts w:ascii="Times New Roman" w:hAnsi="Times New Roman"/>
          <w:sz w:val="24"/>
          <w:szCs w:val="24"/>
        </w:rPr>
        <w:t>хартиен.</w:t>
      </w:r>
    </w:p>
    <w:p w14:paraId="5289C594" w14:textId="77777777" w:rsidR="00D22342" w:rsidRPr="003F7ABF" w:rsidRDefault="001404E0" w:rsidP="003F7AB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F7926" w:rsidRPr="00C214B6">
        <w:rPr>
          <w:rFonts w:ascii="Times New Roman" w:hAnsi="Times New Roman"/>
          <w:sz w:val="24"/>
          <w:szCs w:val="24"/>
        </w:rPr>
        <w:t>Поради усложнената епидем</w:t>
      </w:r>
      <w:r>
        <w:rPr>
          <w:rFonts w:ascii="Times New Roman" w:hAnsi="Times New Roman"/>
          <w:sz w:val="24"/>
          <w:szCs w:val="24"/>
        </w:rPr>
        <w:t>и</w:t>
      </w:r>
      <w:r w:rsidR="008F7926" w:rsidRPr="00C214B6">
        <w:rPr>
          <w:rFonts w:ascii="Times New Roman" w:hAnsi="Times New Roman"/>
          <w:sz w:val="24"/>
          <w:szCs w:val="24"/>
        </w:rPr>
        <w:t>ологична обстановка в страната,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7926" w:rsidRPr="00C214B6">
        <w:rPr>
          <w:rFonts w:ascii="Times New Roman" w:hAnsi="Times New Roman"/>
          <w:sz w:val="24"/>
          <w:szCs w:val="24"/>
        </w:rPr>
        <w:t xml:space="preserve">можаха да се осъществят производствените практики на учениците от </w:t>
      </w:r>
      <w:r w:rsidR="008F7926" w:rsidRPr="00C214B6">
        <w:rPr>
          <w:rFonts w:ascii="Times New Roman" w:hAnsi="Times New Roman"/>
          <w:sz w:val="24"/>
          <w:szCs w:val="24"/>
          <w:lang w:val="en-US"/>
        </w:rPr>
        <w:t xml:space="preserve">XI </w:t>
      </w:r>
      <w:r w:rsidR="008F7926" w:rsidRPr="00C214B6">
        <w:rPr>
          <w:rFonts w:ascii="Times New Roman" w:hAnsi="Times New Roman"/>
          <w:sz w:val="24"/>
          <w:szCs w:val="24"/>
        </w:rPr>
        <w:t>клас със нашите партньори: „БДЖ – Товарни превози“ ЕООД, ЧЕЗ</w:t>
      </w:r>
      <w:r>
        <w:rPr>
          <w:rFonts w:ascii="Times New Roman" w:hAnsi="Times New Roman"/>
          <w:sz w:val="24"/>
          <w:szCs w:val="24"/>
        </w:rPr>
        <w:t xml:space="preserve">, „ТЕЦ Бобов дол“ АД, Плам </w:t>
      </w:r>
      <w:r w:rsidR="003F7ABF">
        <w:rPr>
          <w:rFonts w:ascii="Times New Roman" w:hAnsi="Times New Roman"/>
          <w:sz w:val="24"/>
          <w:szCs w:val="24"/>
        </w:rPr>
        <w:t>ЕООД” гр. Дупница</w:t>
      </w:r>
    </w:p>
    <w:p w14:paraId="0A6D940A" w14:textId="77777777" w:rsidR="00D22342" w:rsidRPr="001404E0" w:rsidRDefault="00D22342" w:rsidP="001404E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14B6">
        <w:rPr>
          <w:rFonts w:ascii="Times New Roman" w:hAnsi="Times New Roman"/>
          <w:b/>
          <w:sz w:val="24"/>
          <w:szCs w:val="24"/>
        </w:rPr>
        <w:t xml:space="preserve">Подобрение във външната и вътрешната среда на училището </w:t>
      </w:r>
    </w:p>
    <w:p w14:paraId="28D502E0" w14:textId="77777777" w:rsidR="00D22342" w:rsidRPr="00C214B6" w:rsidRDefault="003F7ABF" w:rsidP="00C214B6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115C" w:rsidRPr="00C214B6">
        <w:rPr>
          <w:rFonts w:ascii="Times New Roman" w:hAnsi="Times New Roman"/>
          <w:sz w:val="24"/>
          <w:szCs w:val="24"/>
        </w:rPr>
        <w:t xml:space="preserve">С оглед на все по-активното навлизане на технологиите в учебния процес е подобрена интернет свързаността в цялата сграда на училището. Обновени са компютърните кабинети, увеличен е броя на работните места. </w:t>
      </w:r>
    </w:p>
    <w:p w14:paraId="0EDC0A8B" w14:textId="77777777" w:rsidR="0086115C" w:rsidRPr="00C214B6" w:rsidRDefault="0086115C" w:rsidP="00C214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8D2EB2" w14:textId="77777777" w:rsidR="0086115C" w:rsidRPr="00C214B6" w:rsidRDefault="003C6607" w:rsidP="00C214B6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214B6">
        <w:rPr>
          <w:rFonts w:ascii="Times New Roman" w:hAnsi="Times New Roman"/>
          <w:b/>
          <w:sz w:val="24"/>
          <w:szCs w:val="24"/>
        </w:rPr>
        <w:t>През учебната година училището е работило по следните програми и проекти:</w:t>
      </w:r>
    </w:p>
    <w:p w14:paraId="05451EFC" w14:textId="77777777" w:rsidR="003C6607" w:rsidRDefault="003C6607" w:rsidP="003C660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7C2657D" w14:textId="77777777" w:rsidR="001404E0" w:rsidRPr="001404E0" w:rsidRDefault="001404E0" w:rsidP="003F7A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404E0">
        <w:rPr>
          <w:rFonts w:ascii="Times New Roman" w:hAnsi="Times New Roman"/>
          <w:sz w:val="24"/>
          <w:szCs w:val="24"/>
        </w:rPr>
        <w:t>НП</w:t>
      </w:r>
      <w:r w:rsidR="009E3C75">
        <w:rPr>
          <w:rFonts w:ascii="Times New Roman" w:hAnsi="Times New Roman"/>
          <w:sz w:val="24"/>
          <w:szCs w:val="24"/>
        </w:rPr>
        <w:t xml:space="preserve"> </w:t>
      </w:r>
      <w:r w:rsidRPr="001404E0">
        <w:rPr>
          <w:rFonts w:ascii="Times New Roman" w:hAnsi="Times New Roman"/>
          <w:sz w:val="24"/>
          <w:szCs w:val="24"/>
        </w:rPr>
        <w:t>” Оптимизиране на вътрешната структура на персонала”</w:t>
      </w:r>
    </w:p>
    <w:p w14:paraId="07BC523E" w14:textId="77777777" w:rsidR="001404E0" w:rsidRPr="001404E0" w:rsidRDefault="001404E0" w:rsidP="003F7A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404E0">
        <w:rPr>
          <w:rFonts w:ascii="Times New Roman" w:hAnsi="Times New Roman"/>
          <w:sz w:val="24"/>
          <w:szCs w:val="24"/>
        </w:rPr>
        <w:t>НП</w:t>
      </w:r>
      <w:r w:rsidR="009E3C75">
        <w:rPr>
          <w:rFonts w:ascii="Times New Roman" w:hAnsi="Times New Roman"/>
          <w:sz w:val="24"/>
          <w:szCs w:val="24"/>
        </w:rPr>
        <w:t xml:space="preserve"> </w:t>
      </w:r>
      <w:r w:rsidRPr="001404E0">
        <w:rPr>
          <w:rFonts w:ascii="Times New Roman" w:hAnsi="Times New Roman"/>
          <w:sz w:val="24"/>
          <w:szCs w:val="24"/>
        </w:rPr>
        <w:t>” Без свободен час”</w:t>
      </w:r>
    </w:p>
    <w:p w14:paraId="5EABC23A" w14:textId="77777777" w:rsidR="001404E0" w:rsidRPr="001404E0" w:rsidRDefault="001404E0" w:rsidP="003F7AB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404E0">
        <w:rPr>
          <w:rFonts w:ascii="Times New Roman" w:hAnsi="Times New Roman"/>
          <w:sz w:val="24"/>
          <w:szCs w:val="24"/>
        </w:rPr>
        <w:t>ОП</w:t>
      </w:r>
      <w:r w:rsidR="009E3C75">
        <w:rPr>
          <w:rFonts w:ascii="Times New Roman" w:hAnsi="Times New Roman"/>
          <w:sz w:val="24"/>
          <w:szCs w:val="24"/>
        </w:rPr>
        <w:t xml:space="preserve"> </w:t>
      </w:r>
      <w:r w:rsidRPr="001404E0">
        <w:rPr>
          <w:rFonts w:ascii="Times New Roman" w:hAnsi="Times New Roman"/>
          <w:sz w:val="24"/>
          <w:szCs w:val="24"/>
        </w:rPr>
        <w:t>” Наука и образование за интелигентен растеж”</w:t>
      </w:r>
    </w:p>
    <w:p w14:paraId="7E4723A0" w14:textId="77777777" w:rsidR="001404E0" w:rsidRPr="009E3C75" w:rsidRDefault="001404E0" w:rsidP="003F7A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C75">
        <w:rPr>
          <w:rFonts w:ascii="Times New Roman" w:hAnsi="Times New Roman"/>
          <w:sz w:val="24"/>
          <w:szCs w:val="24"/>
        </w:rPr>
        <w:t>Проект</w:t>
      </w:r>
      <w:r w:rsidR="009E3C75" w:rsidRPr="009E3C75">
        <w:rPr>
          <w:rFonts w:ascii="Times New Roman" w:hAnsi="Times New Roman"/>
          <w:sz w:val="24"/>
          <w:szCs w:val="24"/>
        </w:rPr>
        <w:t xml:space="preserve"> </w:t>
      </w:r>
      <w:r w:rsidRPr="009E3C75">
        <w:rPr>
          <w:rFonts w:ascii="Times New Roman" w:hAnsi="Times New Roman"/>
          <w:sz w:val="24"/>
          <w:szCs w:val="24"/>
        </w:rPr>
        <w:t>”Подкрепа за успех”</w:t>
      </w:r>
    </w:p>
    <w:p w14:paraId="0A2EBB4C" w14:textId="77777777" w:rsidR="001404E0" w:rsidRPr="009E3C75" w:rsidRDefault="001404E0" w:rsidP="003F7A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C75">
        <w:rPr>
          <w:rFonts w:ascii="Times New Roman" w:hAnsi="Times New Roman"/>
          <w:sz w:val="24"/>
          <w:szCs w:val="24"/>
        </w:rPr>
        <w:t>Проект</w:t>
      </w:r>
      <w:r w:rsidR="009E3C75" w:rsidRPr="009E3C75">
        <w:rPr>
          <w:rFonts w:ascii="Times New Roman" w:hAnsi="Times New Roman"/>
          <w:sz w:val="24"/>
          <w:szCs w:val="24"/>
        </w:rPr>
        <w:t xml:space="preserve"> </w:t>
      </w:r>
      <w:r w:rsidRPr="009E3C75">
        <w:rPr>
          <w:rFonts w:ascii="Times New Roman" w:hAnsi="Times New Roman"/>
          <w:sz w:val="24"/>
          <w:szCs w:val="24"/>
        </w:rPr>
        <w:t>”Образование за утрешния ден”</w:t>
      </w:r>
    </w:p>
    <w:p w14:paraId="3DD403FD" w14:textId="77777777" w:rsidR="009E3C75" w:rsidRPr="009E3C75" w:rsidRDefault="009E3C75" w:rsidP="003F7A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C75">
        <w:rPr>
          <w:rFonts w:ascii="Times New Roman" w:hAnsi="Times New Roman"/>
          <w:sz w:val="24"/>
          <w:szCs w:val="24"/>
        </w:rPr>
        <w:t>Прое</w:t>
      </w:r>
      <w:r w:rsidR="001404E0" w:rsidRPr="009E3C75">
        <w:rPr>
          <w:rFonts w:ascii="Times New Roman" w:hAnsi="Times New Roman"/>
          <w:sz w:val="24"/>
          <w:szCs w:val="24"/>
        </w:rPr>
        <w:t>к</w:t>
      </w:r>
      <w:r w:rsidRPr="009E3C75">
        <w:rPr>
          <w:rFonts w:ascii="Times New Roman" w:hAnsi="Times New Roman"/>
          <w:sz w:val="24"/>
          <w:szCs w:val="24"/>
        </w:rPr>
        <w:t>т</w:t>
      </w:r>
      <w:r w:rsidR="001404E0" w:rsidRPr="009E3C75">
        <w:rPr>
          <w:rFonts w:ascii="Times New Roman" w:hAnsi="Times New Roman"/>
          <w:sz w:val="24"/>
          <w:szCs w:val="24"/>
        </w:rPr>
        <w:t xml:space="preserve"> „ Квалификация на педагогическите специалисти</w:t>
      </w:r>
    </w:p>
    <w:p w14:paraId="09A9CF4A" w14:textId="77777777" w:rsidR="009E3C75" w:rsidRPr="009E3C75" w:rsidRDefault="001404E0" w:rsidP="003F7AB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E3C75">
        <w:rPr>
          <w:rFonts w:ascii="Times New Roman" w:hAnsi="Times New Roman"/>
          <w:sz w:val="24"/>
          <w:szCs w:val="24"/>
        </w:rPr>
        <w:t>Еразъм+</w:t>
      </w:r>
      <w:r w:rsidR="009E3C75" w:rsidRPr="009E3C75">
        <w:rPr>
          <w:rFonts w:ascii="Times New Roman" w:hAnsi="Times New Roman"/>
          <w:bCs/>
          <w:sz w:val="24"/>
          <w:szCs w:val="24"/>
        </w:rPr>
        <w:t xml:space="preserve"> Ключова дейност 1- Сектор Училищно образование с културен проект „Европа без граници“ и  проект “Младите и технологиите -бъдещето на Европа“ 28.02-08.03.22020Г – Мадейра.</w:t>
      </w:r>
    </w:p>
    <w:p w14:paraId="5281FD35" w14:textId="77777777" w:rsidR="001404E0" w:rsidRPr="003F7ABF" w:rsidRDefault="009E3C75" w:rsidP="003F7A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C75">
        <w:rPr>
          <w:rFonts w:ascii="Times New Roman" w:hAnsi="Times New Roman"/>
          <w:bCs/>
          <w:sz w:val="24"/>
          <w:szCs w:val="24"/>
          <w:lang w:val="ru-RU"/>
        </w:rPr>
        <w:t>За подпомагане на Физическото възпитание и спорта на учениците по реда на ПМС N-129/11.07.2000 г. на в ПГ”Акад.С.П.Корольов за учебно-спортната 2019/ 2020 година са предоставени средства в размер на  849.00 лв.</w:t>
      </w:r>
    </w:p>
    <w:p w14:paraId="5FDBC45A" w14:textId="77777777" w:rsidR="003F7ABF" w:rsidRPr="003F7ABF" w:rsidRDefault="003F7ABF" w:rsidP="003F7ABF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0D089255" w14:textId="77777777" w:rsidR="001404E0" w:rsidRPr="009E3C75" w:rsidRDefault="009E3C75" w:rsidP="001404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1404E0" w:rsidRPr="009E3C75">
        <w:rPr>
          <w:rFonts w:ascii="Times New Roman" w:hAnsi="Times New Roman"/>
          <w:b/>
          <w:sz w:val="24"/>
          <w:szCs w:val="24"/>
        </w:rPr>
        <w:t>Училищна имиджова политика: е-политика, работа с медии и външни звена  изграждащи имиджа на учебното заведение</w:t>
      </w:r>
    </w:p>
    <w:p w14:paraId="1CE26DFE" w14:textId="77777777" w:rsidR="001404E0" w:rsidRDefault="001404E0" w:rsidP="003F7ABF">
      <w:pPr>
        <w:jc w:val="both"/>
        <w:rPr>
          <w:rFonts w:ascii="Times New Roman" w:hAnsi="Times New Roman"/>
          <w:sz w:val="24"/>
          <w:szCs w:val="24"/>
        </w:rPr>
      </w:pPr>
      <w:r w:rsidRPr="00C214B6">
        <w:rPr>
          <w:rFonts w:ascii="Times New Roman" w:hAnsi="Times New Roman"/>
          <w:sz w:val="24"/>
          <w:szCs w:val="24"/>
        </w:rPr>
        <w:t>ПГ „Акад. Сергей П. Корольов“,</w:t>
      </w:r>
      <w:r w:rsidR="003F7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поддържа училищен сайт и страница в социалните мрежи.</w:t>
      </w:r>
      <w:r w:rsidR="003F7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 месеците май и юни </w:t>
      </w:r>
      <w:r w:rsidRPr="00C214B6">
        <w:rPr>
          <w:rFonts w:ascii="Times New Roman" w:hAnsi="Times New Roman"/>
          <w:sz w:val="24"/>
          <w:szCs w:val="24"/>
        </w:rPr>
        <w:t>ПГ „Акад. Сергей П. Корольов</w:t>
      </w:r>
      <w:r>
        <w:rPr>
          <w:rFonts w:ascii="Times New Roman" w:hAnsi="Times New Roman"/>
          <w:sz w:val="24"/>
          <w:szCs w:val="24"/>
        </w:rPr>
        <w:t>” се включи в онлайн Панорама на професионалното образование. Беше изработена презентация и представена като видеоклип</w:t>
      </w:r>
      <w:r w:rsidR="003F7ABF">
        <w:rPr>
          <w:rFonts w:ascii="Times New Roman" w:hAnsi="Times New Roman"/>
          <w:sz w:val="24"/>
          <w:szCs w:val="24"/>
        </w:rPr>
        <w:t>.</w:t>
      </w:r>
    </w:p>
    <w:p w14:paraId="35A27C12" w14:textId="77777777" w:rsidR="003F7ABF" w:rsidRDefault="003F7ABF" w:rsidP="001404E0">
      <w:pPr>
        <w:rPr>
          <w:rFonts w:ascii="Times New Roman" w:hAnsi="Times New Roman"/>
          <w:sz w:val="24"/>
          <w:szCs w:val="24"/>
        </w:rPr>
      </w:pPr>
    </w:p>
    <w:p w14:paraId="357E8D5D" w14:textId="77777777" w:rsidR="003F7ABF" w:rsidRDefault="003F7ABF" w:rsidP="001404E0">
      <w:pPr>
        <w:rPr>
          <w:rFonts w:ascii="Times New Roman" w:hAnsi="Times New Roman"/>
          <w:sz w:val="24"/>
          <w:szCs w:val="24"/>
        </w:rPr>
      </w:pPr>
    </w:p>
    <w:p w14:paraId="530205EC" w14:textId="77777777" w:rsidR="003F7ABF" w:rsidRDefault="003F7ABF" w:rsidP="001404E0">
      <w:pPr>
        <w:rPr>
          <w:rFonts w:ascii="Times New Roman" w:hAnsi="Times New Roman"/>
          <w:sz w:val="24"/>
          <w:szCs w:val="24"/>
        </w:rPr>
      </w:pPr>
    </w:p>
    <w:p w14:paraId="0FAA001C" w14:textId="77777777" w:rsidR="003F7ABF" w:rsidRDefault="003F7ABF" w:rsidP="00140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</w:t>
      </w:r>
    </w:p>
    <w:p w14:paraId="07D2EFB1" w14:textId="77777777" w:rsidR="001404E0" w:rsidRPr="001404E0" w:rsidRDefault="001404E0" w:rsidP="001404E0">
      <w:pPr>
        <w:rPr>
          <w:rFonts w:ascii="Times New Roman" w:hAnsi="Times New Roman"/>
          <w:sz w:val="24"/>
          <w:szCs w:val="24"/>
        </w:rPr>
      </w:pPr>
    </w:p>
    <w:p w14:paraId="424211A6" w14:textId="77777777" w:rsidR="003C6607" w:rsidRPr="001404E0" w:rsidRDefault="003C6607" w:rsidP="00046BF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BABD78E" w14:textId="77777777" w:rsidR="00B42254" w:rsidRPr="00C214B6" w:rsidRDefault="00B42254" w:rsidP="00467077">
      <w:pPr>
        <w:pStyle w:val="a3"/>
        <w:rPr>
          <w:rFonts w:ascii="Times New Roman" w:hAnsi="Times New Roman"/>
          <w:sz w:val="24"/>
          <w:szCs w:val="24"/>
        </w:rPr>
      </w:pPr>
    </w:p>
    <w:p w14:paraId="0A796304" w14:textId="77777777" w:rsidR="008C5AFA" w:rsidRPr="00C214B6" w:rsidRDefault="008C5AFA" w:rsidP="00217408">
      <w:pPr>
        <w:pStyle w:val="a3"/>
        <w:rPr>
          <w:rFonts w:ascii="Times New Roman" w:hAnsi="Times New Roman"/>
          <w:sz w:val="24"/>
          <w:szCs w:val="24"/>
        </w:rPr>
      </w:pPr>
    </w:p>
    <w:p w14:paraId="6DD850D0" w14:textId="77777777" w:rsidR="00217408" w:rsidRDefault="00217408" w:rsidP="00217408">
      <w:pPr>
        <w:ind w:left="360"/>
      </w:pPr>
    </w:p>
    <w:sectPr w:rsidR="00217408" w:rsidSect="00C214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6F88"/>
    <w:multiLevelType w:val="hybridMultilevel"/>
    <w:tmpl w:val="1BE20AF6"/>
    <w:lvl w:ilvl="0" w:tplc="9260DC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AAE"/>
    <w:multiLevelType w:val="hybridMultilevel"/>
    <w:tmpl w:val="CDAE35B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0E1"/>
    <w:multiLevelType w:val="hybridMultilevel"/>
    <w:tmpl w:val="D2DCD2C8"/>
    <w:lvl w:ilvl="0" w:tplc="9260DC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1D23"/>
    <w:multiLevelType w:val="hybridMultilevel"/>
    <w:tmpl w:val="121C2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B59F0"/>
    <w:multiLevelType w:val="hybridMultilevel"/>
    <w:tmpl w:val="28222032"/>
    <w:lvl w:ilvl="0" w:tplc="9260DC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7404"/>
    <w:multiLevelType w:val="hybridMultilevel"/>
    <w:tmpl w:val="798A24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77E9D"/>
    <w:multiLevelType w:val="hybridMultilevel"/>
    <w:tmpl w:val="A1FEF78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1605"/>
    <w:multiLevelType w:val="hybridMultilevel"/>
    <w:tmpl w:val="D42EAA88"/>
    <w:lvl w:ilvl="0" w:tplc="5566913A">
      <w:start w:val="1"/>
      <w:numFmt w:val="bullet"/>
      <w:lvlText w:val="-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046BF6"/>
    <w:rsid w:val="00104E0C"/>
    <w:rsid w:val="001404E0"/>
    <w:rsid w:val="0018528B"/>
    <w:rsid w:val="00217408"/>
    <w:rsid w:val="002C3554"/>
    <w:rsid w:val="002E6613"/>
    <w:rsid w:val="003C6607"/>
    <w:rsid w:val="003E26B9"/>
    <w:rsid w:val="003F7ABF"/>
    <w:rsid w:val="00467077"/>
    <w:rsid w:val="00652AAD"/>
    <w:rsid w:val="006779FA"/>
    <w:rsid w:val="007267A6"/>
    <w:rsid w:val="0086115C"/>
    <w:rsid w:val="0086223C"/>
    <w:rsid w:val="008A1168"/>
    <w:rsid w:val="008A2F09"/>
    <w:rsid w:val="008C5AFA"/>
    <w:rsid w:val="008F7926"/>
    <w:rsid w:val="009E3C75"/>
    <w:rsid w:val="00B209EB"/>
    <w:rsid w:val="00B42254"/>
    <w:rsid w:val="00B900E2"/>
    <w:rsid w:val="00C214B6"/>
    <w:rsid w:val="00CF6D24"/>
    <w:rsid w:val="00D22342"/>
    <w:rsid w:val="00DB1298"/>
    <w:rsid w:val="00E96D09"/>
    <w:rsid w:val="00EF0758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0D40"/>
  <w15:docId w15:val="{7AB04410-7501-4B27-8E34-8A75C7E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08"/>
    <w:pPr>
      <w:ind w:left="720"/>
      <w:contextualSpacing/>
    </w:pPr>
  </w:style>
  <w:style w:type="paragraph" w:customStyle="1" w:styleId="Style1">
    <w:name w:val="Style1"/>
    <w:basedOn w:val="a"/>
    <w:rsid w:val="00C2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rsid w:val="00C2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rsid w:val="00C21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rsid w:val="00C214B6"/>
    <w:pPr>
      <w:widowControl w:val="0"/>
      <w:autoSpaceDE w:val="0"/>
      <w:autoSpaceDN w:val="0"/>
      <w:adjustRightInd w:val="0"/>
      <w:spacing w:after="0" w:line="274" w:lineRule="exact"/>
      <w:ind w:hanging="2006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4">
    <w:name w:val="Font Style14"/>
    <w:rsid w:val="00C214B6"/>
    <w:rPr>
      <w:rFonts w:ascii="Times New Roman" w:hAnsi="Times New Roman" w:cs="Times New Roman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rsid w:val="00C214B6"/>
    <w:rPr>
      <w:rFonts w:ascii="Times New Roman" w:hAnsi="Times New Roman" w:cs="Times New Roman"/>
      <w:b/>
      <w:bCs/>
      <w:i/>
      <w:iCs/>
      <w:color w:val="000000"/>
      <w:spacing w:val="10"/>
      <w:sz w:val="16"/>
      <w:szCs w:val="16"/>
    </w:rPr>
  </w:style>
  <w:style w:type="character" w:customStyle="1" w:styleId="FontStyle16">
    <w:name w:val="Font Style16"/>
    <w:rsid w:val="00C214B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rsid w:val="00C214B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4">
    <w:name w:val="Hyperlink"/>
    <w:rsid w:val="00C214B6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oIjo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29F9-1675-4B07-B2AD-05047169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Костадинова</cp:lastModifiedBy>
  <cp:revision>2</cp:revision>
  <dcterms:created xsi:type="dcterms:W3CDTF">2021-02-24T13:49:00Z</dcterms:created>
  <dcterms:modified xsi:type="dcterms:W3CDTF">2021-02-24T13:49:00Z</dcterms:modified>
</cp:coreProperties>
</file>